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7B91" w:rsidRPr="001744BD" w:rsidTr="00D40ED9">
        <w:tc>
          <w:tcPr>
            <w:tcW w:w="4785" w:type="dxa"/>
            <w:shd w:val="clear" w:color="auto" w:fill="auto"/>
          </w:tcPr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АДМИНИСТРАЦИЯ</w:t>
            </w: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СОБОЛЕВСКИЙ СЕЛЬСОВЕТ</w:t>
            </w: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ПЕРВОМАЙСКОГО РАЙОНА</w:t>
            </w: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ОРЕНБУРГСКОЙ ОБЛАСТИ</w:t>
            </w: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ПОСТАНОВЛЕНИЕ</w:t>
            </w:r>
          </w:p>
          <w:p w:rsidR="00CD7B91" w:rsidRDefault="00CD7B91" w:rsidP="00D40E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szCs w:val="28"/>
              </w:rPr>
              <w:t>18.</w:t>
            </w:r>
            <w:r w:rsidRPr="00E33E1F">
              <w:rPr>
                <w:rFonts w:eastAsia="Times New Roman"/>
                <w:szCs w:val="28"/>
              </w:rPr>
              <w:t>0</w:t>
            </w:r>
            <w:r>
              <w:rPr>
                <w:rFonts w:eastAsia="Times New Roman"/>
                <w:szCs w:val="28"/>
              </w:rPr>
              <w:t>5</w:t>
            </w:r>
            <w:r w:rsidRPr="00E33E1F">
              <w:rPr>
                <w:rFonts w:eastAsia="Times New Roman"/>
                <w:szCs w:val="28"/>
              </w:rPr>
              <w:t>.201</w:t>
            </w:r>
            <w:r>
              <w:rPr>
                <w:rFonts w:eastAsia="Times New Roman"/>
                <w:szCs w:val="28"/>
              </w:rPr>
              <w:t>8</w:t>
            </w:r>
            <w:r w:rsidRPr="00E33E1F">
              <w:rPr>
                <w:rFonts w:eastAsia="Times New Roman"/>
                <w:szCs w:val="28"/>
              </w:rPr>
              <w:t xml:space="preserve"> № </w:t>
            </w:r>
            <w:r>
              <w:rPr>
                <w:rFonts w:eastAsia="Times New Roman"/>
                <w:szCs w:val="28"/>
              </w:rPr>
              <w:t>20-п</w:t>
            </w:r>
          </w:p>
          <w:p w:rsidR="00CD7B91" w:rsidRPr="001744BD" w:rsidRDefault="00CD7B91" w:rsidP="00D40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D7B91" w:rsidRPr="00F634C1" w:rsidRDefault="00CD7B91" w:rsidP="00D40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7B91" w:rsidRPr="007425FC" w:rsidRDefault="00CD7B91" w:rsidP="00CD7B91">
      <w:pPr>
        <w:spacing w:after="0" w:line="240" w:lineRule="auto"/>
        <w:jc w:val="both"/>
        <w:rPr>
          <w:szCs w:val="28"/>
          <w:lang w:eastAsia="ru-RU"/>
        </w:rPr>
      </w:pPr>
      <w:bookmarkStart w:id="0" w:name="OLE_LINK1"/>
      <w:bookmarkStart w:id="1" w:name="OLE_LINK2"/>
      <w:r w:rsidRPr="007425FC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внесение изменений в постановление администрации муниципального образования Соболевский сельсовет от 22.06.2017 № 32-п «Об утверждении </w:t>
      </w:r>
      <w:r w:rsidRPr="007425FC">
        <w:rPr>
          <w:szCs w:val="28"/>
          <w:lang w:eastAsia="ru-RU"/>
        </w:rPr>
        <w:t>муниципальн</w:t>
      </w:r>
      <w:r>
        <w:rPr>
          <w:szCs w:val="28"/>
          <w:lang w:eastAsia="ru-RU"/>
        </w:rPr>
        <w:t>ой</w:t>
      </w:r>
      <w:r w:rsidRPr="007425FC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 xml:space="preserve">ы </w:t>
      </w:r>
      <w:r w:rsidRPr="007425FC">
        <w:rPr>
          <w:szCs w:val="28"/>
        </w:rPr>
        <w:t>«Устойчивое развитие территории муниципального</w:t>
      </w:r>
      <w:r>
        <w:rPr>
          <w:szCs w:val="28"/>
          <w:lang w:eastAsia="ru-RU"/>
        </w:rPr>
        <w:t xml:space="preserve"> </w:t>
      </w:r>
      <w:r w:rsidRPr="007425FC">
        <w:rPr>
          <w:szCs w:val="28"/>
        </w:rPr>
        <w:t xml:space="preserve">образования Соболевский сельсовет Первомайского </w:t>
      </w:r>
    </w:p>
    <w:p w:rsidR="00CD7B91" w:rsidRPr="007425FC" w:rsidRDefault="00CD7B91" w:rsidP="00CD7B91">
      <w:pPr>
        <w:spacing w:after="0" w:line="240" w:lineRule="auto"/>
        <w:jc w:val="both"/>
        <w:rPr>
          <w:szCs w:val="28"/>
        </w:rPr>
      </w:pPr>
      <w:r w:rsidRPr="007425FC">
        <w:rPr>
          <w:szCs w:val="28"/>
        </w:rPr>
        <w:t>района Оренбургской области на 2017-2021 годы</w:t>
      </w:r>
      <w:bookmarkEnd w:id="0"/>
      <w:bookmarkEnd w:id="1"/>
      <w:r w:rsidRPr="007425FC">
        <w:rPr>
          <w:szCs w:val="28"/>
        </w:rPr>
        <w:t>»</w:t>
      </w:r>
    </w:p>
    <w:p w:rsidR="00CD7B91" w:rsidRPr="007425FC" w:rsidRDefault="00CD7B91" w:rsidP="00CD7B91">
      <w:pPr>
        <w:spacing w:after="0" w:line="240" w:lineRule="auto"/>
        <w:jc w:val="both"/>
        <w:rPr>
          <w:szCs w:val="28"/>
          <w:lang w:eastAsia="ru-RU"/>
        </w:rPr>
      </w:pPr>
    </w:p>
    <w:p w:rsidR="00CD7B91" w:rsidRPr="007425FC" w:rsidRDefault="00CD7B91" w:rsidP="00CD7B91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425FC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7425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25FC">
        <w:rPr>
          <w:rFonts w:ascii="Times New Roman" w:hAnsi="Times New Roman"/>
          <w:b w:val="0"/>
          <w:sz w:val="28"/>
          <w:szCs w:val="28"/>
          <w:lang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7425FC">
        <w:rPr>
          <w:rFonts w:ascii="Times New Roman" w:hAnsi="Times New Roman"/>
          <w:b w:val="0"/>
          <w:sz w:val="28"/>
          <w:szCs w:val="28"/>
        </w:rPr>
        <w:t>:</w:t>
      </w:r>
    </w:p>
    <w:p w:rsidR="00CD7B91" w:rsidRPr="001B3D0A" w:rsidRDefault="00CD7B91" w:rsidP="00CD7B91">
      <w:pPr>
        <w:spacing w:after="0" w:line="240" w:lineRule="auto"/>
        <w:jc w:val="both"/>
        <w:rPr>
          <w:sz w:val="24"/>
          <w:szCs w:val="24"/>
        </w:rPr>
      </w:pPr>
      <w:r w:rsidRPr="001B3D0A">
        <w:rPr>
          <w:sz w:val="24"/>
          <w:szCs w:val="24"/>
        </w:rPr>
        <w:t>ПОСТАНОВЛЯЮ:</w:t>
      </w:r>
    </w:p>
    <w:p w:rsidR="00CD7B91" w:rsidRPr="00C83C55" w:rsidRDefault="00CD7B91" w:rsidP="00CD7B91">
      <w:pPr>
        <w:pStyle w:val="ac"/>
        <w:ind w:firstLine="70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C83C55">
        <w:rPr>
          <w:rFonts w:ascii="Times New Roman" w:hAnsi="Times New Roman"/>
          <w:sz w:val="28"/>
          <w:szCs w:val="28"/>
        </w:rPr>
        <w:t>1.</w:t>
      </w:r>
      <w:r w:rsidRPr="00C83C55">
        <w:rPr>
          <w:rFonts w:ascii="Times New Roman" w:hAnsi="Times New Roman"/>
          <w:sz w:val="28"/>
          <w:szCs w:val="28"/>
        </w:rPr>
        <w:tab/>
        <w:t xml:space="preserve">Внести   изменения  в    постановление     администрации муниципального образования Соболевский сельсовет Первомайского района Оренбургской области от 22.06.2017 №32-п «Об утверждении муниципальной программы «Устойчивое развитие территории муниципального образования Соболевский сельсовет Первомайского района Оренбургской области на 2017-2021 годы» изложив приложение в новой </w:t>
      </w:r>
      <w:r w:rsidRPr="00C83C55">
        <w:rPr>
          <w:rStyle w:val="ab"/>
          <w:rFonts w:ascii="Times New Roman" w:hAnsi="Times New Roman"/>
          <w:i w:val="0"/>
          <w:sz w:val="28"/>
          <w:szCs w:val="28"/>
        </w:rPr>
        <w:t>редакции согласно приложению к настоящему постановлению.</w:t>
      </w:r>
    </w:p>
    <w:p w:rsidR="00CD7B91" w:rsidRPr="00C83C55" w:rsidRDefault="00CD7B91" w:rsidP="00CD7B91">
      <w:pPr>
        <w:pStyle w:val="ac"/>
        <w:ind w:firstLine="70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C83C55">
        <w:rPr>
          <w:rStyle w:val="ab"/>
          <w:rFonts w:ascii="Times New Roman" w:hAnsi="Times New Roman"/>
          <w:i w:val="0"/>
          <w:sz w:val="28"/>
          <w:szCs w:val="28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 на официальном сайте муниципального образования Соболевский сельсовет  Первомайского  района http:// </w:t>
      </w:r>
      <w:proofErr w:type="spellStart"/>
      <w:r w:rsidRPr="00C83C55">
        <w:rPr>
          <w:rStyle w:val="ab"/>
          <w:rFonts w:ascii="Times New Roman" w:hAnsi="Times New Roman"/>
          <w:i w:val="0"/>
          <w:sz w:val="28"/>
          <w:szCs w:val="28"/>
        </w:rPr>
        <w:t>соболевский</w:t>
      </w:r>
      <w:proofErr w:type="gramStart"/>
      <w:r w:rsidRPr="00C83C55">
        <w:rPr>
          <w:rStyle w:val="ab"/>
          <w:rFonts w:ascii="Times New Roman" w:hAnsi="Times New Roman"/>
          <w:i w:val="0"/>
          <w:sz w:val="28"/>
          <w:szCs w:val="28"/>
        </w:rPr>
        <w:t>.п</w:t>
      </w:r>
      <w:proofErr w:type="gramEnd"/>
      <w:r w:rsidRPr="00C83C55">
        <w:rPr>
          <w:rStyle w:val="ab"/>
          <w:rFonts w:ascii="Times New Roman" w:hAnsi="Times New Roman"/>
          <w:i w:val="0"/>
          <w:sz w:val="28"/>
          <w:szCs w:val="28"/>
        </w:rPr>
        <w:t>ервомайский-район.рф</w:t>
      </w:r>
      <w:proofErr w:type="spellEnd"/>
      <w:r w:rsidRPr="00C83C55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CD7B91" w:rsidRPr="00C83C55" w:rsidRDefault="00CD7B91" w:rsidP="00CD7B91">
      <w:pPr>
        <w:pStyle w:val="ac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C83C55">
        <w:rPr>
          <w:rStyle w:val="ab"/>
          <w:rFonts w:ascii="Times New Roman" w:hAnsi="Times New Roman"/>
          <w:i w:val="0"/>
          <w:sz w:val="28"/>
          <w:szCs w:val="28"/>
        </w:rPr>
        <w:t xml:space="preserve">       3. </w:t>
      </w:r>
      <w:proofErr w:type="gramStart"/>
      <w:r w:rsidRPr="00C83C55">
        <w:rPr>
          <w:rStyle w:val="ab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C83C55">
        <w:rPr>
          <w:rStyle w:val="ab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D7B91" w:rsidRPr="007425FC" w:rsidRDefault="00CD7B91" w:rsidP="00CD7B91">
      <w:pPr>
        <w:tabs>
          <w:tab w:val="left" w:pos="1134"/>
        </w:tabs>
        <w:spacing w:after="0" w:line="240" w:lineRule="auto"/>
        <w:ind w:left="840"/>
        <w:jc w:val="both"/>
        <w:rPr>
          <w:szCs w:val="28"/>
        </w:rPr>
      </w:pPr>
    </w:p>
    <w:p w:rsidR="00CD7B91" w:rsidRPr="007425FC" w:rsidRDefault="00CD7B91" w:rsidP="00CD7B91">
      <w:pPr>
        <w:tabs>
          <w:tab w:val="left" w:pos="1134"/>
        </w:tabs>
        <w:spacing w:after="0" w:line="240" w:lineRule="auto"/>
        <w:jc w:val="both"/>
        <w:rPr>
          <w:szCs w:val="28"/>
        </w:rPr>
      </w:pPr>
    </w:p>
    <w:p w:rsidR="00CD7B91" w:rsidRPr="007425FC" w:rsidRDefault="00CD7B91" w:rsidP="00CD7B91">
      <w:pPr>
        <w:spacing w:after="0" w:line="240" w:lineRule="auto"/>
        <w:jc w:val="both"/>
        <w:rPr>
          <w:szCs w:val="28"/>
        </w:rPr>
      </w:pPr>
      <w:r w:rsidRPr="007425FC">
        <w:rPr>
          <w:szCs w:val="28"/>
        </w:rPr>
        <w:t xml:space="preserve">Глава </w:t>
      </w:r>
      <w:r>
        <w:rPr>
          <w:szCs w:val="28"/>
        </w:rPr>
        <w:t>муниципального образования</w:t>
      </w:r>
    </w:p>
    <w:p w:rsidR="00CD7B91" w:rsidRPr="007425FC" w:rsidRDefault="00CD7B91" w:rsidP="00CD7B91">
      <w:pPr>
        <w:spacing w:after="0" w:line="240" w:lineRule="auto"/>
        <w:jc w:val="both"/>
        <w:rPr>
          <w:szCs w:val="28"/>
        </w:rPr>
      </w:pPr>
      <w:r w:rsidRPr="007425FC">
        <w:rPr>
          <w:szCs w:val="28"/>
        </w:rPr>
        <w:t xml:space="preserve">Соболевский сельсовет                      </w:t>
      </w:r>
      <w:r w:rsidRPr="007425FC">
        <w:rPr>
          <w:szCs w:val="28"/>
        </w:rPr>
        <w:tab/>
      </w:r>
      <w:r w:rsidRPr="007425FC">
        <w:rPr>
          <w:szCs w:val="28"/>
        </w:rPr>
        <w:tab/>
      </w:r>
      <w:r w:rsidRPr="007425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7425FC">
        <w:rPr>
          <w:szCs w:val="28"/>
        </w:rPr>
        <w:t>С.Н.Третьяков</w:t>
      </w:r>
      <w:proofErr w:type="spellEnd"/>
    </w:p>
    <w:p w:rsidR="00CD7B91" w:rsidRPr="007425FC" w:rsidRDefault="00CD7B91" w:rsidP="00CD7B91">
      <w:pPr>
        <w:spacing w:after="0" w:line="240" w:lineRule="auto"/>
        <w:jc w:val="both"/>
        <w:rPr>
          <w:szCs w:val="28"/>
        </w:rPr>
      </w:pPr>
    </w:p>
    <w:p w:rsidR="00CD7B91" w:rsidRPr="007425FC" w:rsidRDefault="00CD7B91" w:rsidP="00CD7B91">
      <w:pPr>
        <w:spacing w:after="0" w:line="240" w:lineRule="auto"/>
        <w:jc w:val="both"/>
        <w:rPr>
          <w:szCs w:val="28"/>
        </w:rPr>
      </w:pPr>
    </w:p>
    <w:p w:rsidR="00CD7B91" w:rsidRDefault="00CD7B91" w:rsidP="00CD7B91">
      <w:pPr>
        <w:spacing w:after="0" w:line="240" w:lineRule="auto"/>
        <w:jc w:val="both"/>
        <w:rPr>
          <w:sz w:val="27"/>
          <w:szCs w:val="27"/>
        </w:rPr>
      </w:pPr>
    </w:p>
    <w:p w:rsidR="00CD7B91" w:rsidRDefault="00CD7B91" w:rsidP="00CD7B91">
      <w:pPr>
        <w:spacing w:after="0" w:line="240" w:lineRule="auto"/>
        <w:jc w:val="both"/>
        <w:rPr>
          <w:sz w:val="27"/>
          <w:szCs w:val="27"/>
        </w:rPr>
      </w:pPr>
    </w:p>
    <w:p w:rsidR="00CD7B91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 w:val="27"/>
          <w:szCs w:val="27"/>
        </w:rPr>
      </w:pPr>
    </w:p>
    <w:p w:rsidR="00CD7B91" w:rsidRPr="00BD438E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D438E">
        <w:rPr>
          <w:szCs w:val="28"/>
        </w:rPr>
        <w:t xml:space="preserve">Приложение </w:t>
      </w:r>
    </w:p>
    <w:p w:rsidR="00CD7B91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D438E">
        <w:rPr>
          <w:szCs w:val="28"/>
        </w:rPr>
        <w:t>к постановлению</w:t>
      </w:r>
      <w:r>
        <w:rPr>
          <w:szCs w:val="28"/>
        </w:rPr>
        <w:t xml:space="preserve"> администрации</w:t>
      </w:r>
    </w:p>
    <w:p w:rsidR="00CD7B91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CD7B91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Соболевский сельсовет </w:t>
      </w:r>
    </w:p>
    <w:p w:rsidR="00CD7B91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Первомайского района </w:t>
      </w:r>
    </w:p>
    <w:p w:rsidR="00CD7B91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Оренбургской области</w:t>
      </w:r>
    </w:p>
    <w:p w:rsidR="00CD7B91" w:rsidRPr="00BD438E" w:rsidRDefault="00CD7B91" w:rsidP="00CD7B91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   18.05.2018  № 20 -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</w:t>
      </w:r>
    </w:p>
    <w:p w:rsidR="00CD7B91" w:rsidRPr="00B22275" w:rsidRDefault="00CD7B91" w:rsidP="00CD7B91">
      <w:pPr>
        <w:spacing w:after="0" w:line="240" w:lineRule="auto"/>
        <w:ind w:firstLine="5954"/>
        <w:jc w:val="right"/>
        <w:rPr>
          <w:szCs w:val="28"/>
        </w:rPr>
      </w:pPr>
    </w:p>
    <w:p w:rsidR="00CD7B91" w:rsidRPr="00B22275" w:rsidRDefault="00CD7B91" w:rsidP="00CD7B91">
      <w:pPr>
        <w:spacing w:after="0" w:line="240" w:lineRule="auto"/>
        <w:jc w:val="center"/>
        <w:rPr>
          <w:szCs w:val="28"/>
        </w:rPr>
      </w:pPr>
      <w:r w:rsidRPr="00B22275">
        <w:rPr>
          <w:szCs w:val="28"/>
        </w:rPr>
        <w:t xml:space="preserve">Муниципальная программа </w:t>
      </w:r>
    </w:p>
    <w:p w:rsidR="00CD7B91" w:rsidRPr="00B22275" w:rsidRDefault="00CD7B91" w:rsidP="00CD7B91">
      <w:pPr>
        <w:spacing w:after="0" w:line="240" w:lineRule="auto"/>
        <w:jc w:val="center"/>
        <w:rPr>
          <w:szCs w:val="28"/>
        </w:rPr>
      </w:pPr>
      <w:r w:rsidRPr="00B22275">
        <w:rPr>
          <w:szCs w:val="28"/>
        </w:rPr>
        <w:t>«Устойчивое развитие территории муниципа</w:t>
      </w:r>
      <w:r>
        <w:rPr>
          <w:szCs w:val="28"/>
        </w:rPr>
        <w:t>льного образования Соболевский сельсовет Первомайского</w:t>
      </w:r>
      <w:r w:rsidRPr="00B22275">
        <w:rPr>
          <w:szCs w:val="28"/>
        </w:rPr>
        <w:t xml:space="preserve"> рай</w:t>
      </w:r>
      <w:r>
        <w:rPr>
          <w:szCs w:val="28"/>
        </w:rPr>
        <w:t>она Оренбургской области на 2017-2021</w:t>
      </w:r>
      <w:r w:rsidRPr="00B22275">
        <w:rPr>
          <w:szCs w:val="28"/>
        </w:rPr>
        <w:t xml:space="preserve"> годы» </w:t>
      </w:r>
    </w:p>
    <w:p w:rsidR="00CD7B91" w:rsidRPr="00923A40" w:rsidRDefault="00CD7B91" w:rsidP="00CD7B91">
      <w:pPr>
        <w:spacing w:after="0" w:line="240" w:lineRule="auto"/>
        <w:jc w:val="center"/>
        <w:rPr>
          <w:b/>
          <w:sz w:val="22"/>
          <w:szCs w:val="24"/>
        </w:rPr>
      </w:pPr>
    </w:p>
    <w:p w:rsidR="00CD7B91" w:rsidRPr="00923A40" w:rsidRDefault="00CD7B91" w:rsidP="00CD7B9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CD7B91" w:rsidRPr="00E33E1F" w:rsidTr="00D40ED9">
        <w:tc>
          <w:tcPr>
            <w:tcW w:w="9571" w:type="dxa"/>
            <w:gridSpan w:val="2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Паспорт</w:t>
            </w:r>
          </w:p>
          <w:p w:rsidR="00CD7B91" w:rsidRPr="00E33E1F" w:rsidRDefault="00CD7B91" w:rsidP="00D40ED9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E1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</w:t>
            </w:r>
            <w:proofErr w:type="gramStart"/>
            <w:r w:rsidRPr="00E33E1F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CD7B91" w:rsidRPr="00E33E1F" w:rsidRDefault="00CD7B91" w:rsidP="00D40ED9">
            <w:pPr>
              <w:pStyle w:val="11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E1F">
              <w:rPr>
                <w:rFonts w:ascii="Times New Roman" w:hAnsi="Times New Roman"/>
                <w:b/>
                <w:sz w:val="28"/>
                <w:szCs w:val="28"/>
              </w:rPr>
              <w:t>образования Соболевский сельсовет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pStyle w:val="11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E1F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3E1F">
              <w:rPr>
                <w:rFonts w:ascii="Times New Roman" w:hAnsi="Times New Roman"/>
                <w:sz w:val="28"/>
                <w:szCs w:val="28"/>
                <w:lang w:eastAsia="ru-RU"/>
              </w:rPr>
              <w:t>Соболевский сельсовет Первомайского района Оренбургской области   </w:t>
            </w:r>
            <w:r w:rsidRPr="00E33E1F">
              <w:rPr>
                <w:rFonts w:ascii="Times New Roman" w:hAnsi="Times New Roman"/>
                <w:sz w:val="28"/>
                <w:szCs w:val="28"/>
              </w:rPr>
              <w:t xml:space="preserve">на 2017 - 2021 годы» (далее по тексту </w:t>
            </w:r>
            <w:proofErr w:type="gramStart"/>
            <w:r w:rsidRPr="00E33E1F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33E1F">
              <w:rPr>
                <w:rFonts w:ascii="Times New Roman" w:hAnsi="Times New Roman"/>
                <w:sz w:val="28"/>
                <w:szCs w:val="28"/>
              </w:rPr>
              <w:t>рограмма) 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Администрация  муниципального образования Соболевский сельсовет Первомайского района Оренбургской области   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нет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Администрация  муниципального образования Соболевский сельсовет Первомайского района Оренбургской области   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Цели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-улучшение условий жизнедеятельности на  территории  муниципального образования Соболевский  сельсовет;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- сбалансированное, комплексное  развитие территории муниципального образования Соболевский  сельсовет;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-совершенствование муниципальной службы, создание условий для эффективного использования средств бюджета Соболевский сельсовета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-- финансовое обеспечение исполнения органом местного самоуправления  полномочий по первичному воинскому учету на территориях, где отсутствуют </w:t>
            </w:r>
            <w:r w:rsidRPr="00E33E1F">
              <w:rPr>
                <w:szCs w:val="28"/>
              </w:rPr>
              <w:lastRenderedPageBreak/>
              <w:t>военные комиссариаты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содержание и ремонт объектов коммунальной инфраструктуры;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i/>
                <w:iCs/>
                <w:szCs w:val="28"/>
                <w:bdr w:val="none" w:sz="0" w:space="0" w:color="auto" w:frame="1"/>
              </w:rPr>
              <w:t> </w:t>
            </w:r>
            <w:r w:rsidRPr="00E33E1F">
              <w:rPr>
                <w:szCs w:val="28"/>
              </w:rPr>
              <w:t>-обеспечение жителей качественной инфраструктурой и услугами благоустройства;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i/>
                <w:iCs/>
                <w:szCs w:val="28"/>
                <w:bdr w:val="none" w:sz="0" w:space="0" w:color="auto" w:frame="1"/>
              </w:rPr>
              <w:t> </w:t>
            </w:r>
            <w:r w:rsidRPr="00E33E1F">
              <w:rPr>
                <w:szCs w:val="28"/>
              </w:rPr>
              <w:t>- обеспечение благоприятной социальной среды и повышение уровня жизни населения муниципального образования Соболевский  сельсовет;</w:t>
            </w:r>
          </w:p>
          <w:p w:rsidR="00CD7B91" w:rsidRPr="00E33E1F" w:rsidRDefault="00CD7B91" w:rsidP="00D40ED9">
            <w:pPr>
              <w:pStyle w:val="11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-обеспечение жителей качественной инфраструктурой и услугами благоустройства;</w:t>
            </w:r>
          </w:p>
          <w:p w:rsidR="00CD7B91" w:rsidRPr="00E33E1F" w:rsidRDefault="00CD7B91" w:rsidP="00D40ED9">
            <w:pPr>
              <w:pStyle w:val="a4"/>
              <w:ind w:firstLine="142"/>
              <w:jc w:val="both"/>
              <w:rPr>
                <w:rFonts w:cs="Times New Roman"/>
                <w:szCs w:val="28"/>
              </w:rPr>
            </w:pPr>
            <w:r w:rsidRPr="00E33E1F">
              <w:rPr>
                <w:rFonts w:cs="Times New Roman"/>
                <w:szCs w:val="28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-создание условий для всестороннего развития личности, физического совершенствования</w:t>
            </w:r>
            <w:r w:rsidRPr="00E33E1F">
              <w:rPr>
                <w:b/>
                <w:szCs w:val="28"/>
              </w:rPr>
              <w:t xml:space="preserve"> </w:t>
            </w:r>
            <w:r w:rsidRPr="00E33E1F">
              <w:rPr>
                <w:szCs w:val="28"/>
              </w:rPr>
              <w:t>и укрепление здоровья населения.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contextualSpacing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- 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 - 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- Доля пожаров, ликвидированных силами ДПК, в общем числе пожаров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-Протяженность отремонтированных участков систем водоснабжения и водоотведения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-Количество захоронений, где проводились мероприятия по благоустройству;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-Скашивание сорной растительности.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-Количество учреждений культурно-досугового типа, в которых проводится капитальный ремонт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Доля численности населения, вовлеченного  в физкультурно-спортивные мероприятия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     Количественные значения целевых индикаторов приведены в приложении №1.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contextualSpacing/>
              <w:rPr>
                <w:szCs w:val="28"/>
              </w:rPr>
            </w:pPr>
            <w:r w:rsidRPr="00E33E1F">
              <w:rPr>
                <w:szCs w:val="28"/>
              </w:rPr>
              <w:t xml:space="preserve">Сроки реализации муниципальной </w:t>
            </w:r>
            <w:r w:rsidRPr="00E33E1F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2017 -2021 годы – срок реализации.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contextualSpacing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Общий объем финансирования за весь период реализации составит:    </w:t>
            </w:r>
          </w:p>
          <w:p w:rsidR="00CD7B91" w:rsidRPr="00463277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463277">
              <w:rPr>
                <w:szCs w:val="28"/>
              </w:rPr>
              <w:t>2017 год – 5873,6  тыс. рублей;</w:t>
            </w:r>
          </w:p>
          <w:p w:rsidR="00CD7B91" w:rsidRPr="00463277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463277">
              <w:rPr>
                <w:szCs w:val="28"/>
              </w:rPr>
              <w:t>2018-2021 – прогнозно;</w:t>
            </w:r>
          </w:p>
          <w:p w:rsidR="00CD7B91" w:rsidRPr="00463277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463277">
              <w:rPr>
                <w:szCs w:val="28"/>
              </w:rPr>
              <w:t xml:space="preserve">2018 год-6421,2 </w:t>
            </w:r>
            <w:proofErr w:type="spellStart"/>
            <w:r w:rsidRPr="00463277">
              <w:rPr>
                <w:szCs w:val="28"/>
              </w:rPr>
              <w:t>тыс</w:t>
            </w:r>
            <w:proofErr w:type="gramStart"/>
            <w:r w:rsidRPr="00463277">
              <w:rPr>
                <w:szCs w:val="28"/>
              </w:rPr>
              <w:t>.р</w:t>
            </w:r>
            <w:proofErr w:type="gramEnd"/>
            <w:r w:rsidRPr="00463277">
              <w:rPr>
                <w:szCs w:val="28"/>
              </w:rPr>
              <w:t>ублей</w:t>
            </w:r>
            <w:proofErr w:type="spellEnd"/>
            <w:r w:rsidRPr="00463277">
              <w:rPr>
                <w:szCs w:val="28"/>
              </w:rPr>
              <w:t>;</w:t>
            </w:r>
          </w:p>
          <w:p w:rsidR="00CD7B91" w:rsidRPr="00463277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463277">
              <w:rPr>
                <w:szCs w:val="28"/>
              </w:rPr>
              <w:t xml:space="preserve">2019 год- 6481,7 </w:t>
            </w:r>
            <w:proofErr w:type="spellStart"/>
            <w:r w:rsidRPr="00463277">
              <w:rPr>
                <w:szCs w:val="28"/>
              </w:rPr>
              <w:t>тыс</w:t>
            </w:r>
            <w:proofErr w:type="gramStart"/>
            <w:r w:rsidRPr="00463277">
              <w:rPr>
                <w:szCs w:val="28"/>
              </w:rPr>
              <w:t>.р</w:t>
            </w:r>
            <w:proofErr w:type="gramEnd"/>
            <w:r w:rsidRPr="00463277">
              <w:rPr>
                <w:szCs w:val="28"/>
              </w:rPr>
              <w:t>ублей</w:t>
            </w:r>
            <w:proofErr w:type="spellEnd"/>
            <w:r w:rsidRPr="00463277">
              <w:rPr>
                <w:szCs w:val="28"/>
              </w:rPr>
              <w:t>;</w:t>
            </w:r>
          </w:p>
          <w:p w:rsidR="00CD7B91" w:rsidRPr="00463277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463277">
              <w:rPr>
                <w:szCs w:val="28"/>
              </w:rPr>
              <w:t>2020 год –  6047,2тыс</w:t>
            </w:r>
            <w:proofErr w:type="gramStart"/>
            <w:r w:rsidRPr="00463277">
              <w:rPr>
                <w:szCs w:val="28"/>
              </w:rPr>
              <w:t>.р</w:t>
            </w:r>
            <w:proofErr w:type="gramEnd"/>
            <w:r w:rsidRPr="00463277">
              <w:rPr>
                <w:szCs w:val="28"/>
              </w:rPr>
              <w:t>ублей;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  <w:r w:rsidRPr="00463277">
              <w:rPr>
                <w:szCs w:val="28"/>
              </w:rPr>
              <w:t>2021 год – 6047,2тыс</w:t>
            </w:r>
            <w:proofErr w:type="gramStart"/>
            <w:r w:rsidRPr="00463277">
              <w:rPr>
                <w:szCs w:val="28"/>
              </w:rPr>
              <w:t>.р</w:t>
            </w:r>
            <w:proofErr w:type="gramEnd"/>
            <w:r w:rsidRPr="00463277">
              <w:rPr>
                <w:szCs w:val="28"/>
              </w:rPr>
              <w:t>ублей</w:t>
            </w:r>
          </w:p>
        </w:tc>
      </w:tr>
      <w:tr w:rsidR="00CD7B91" w:rsidRPr="00E33E1F" w:rsidTr="00D40ED9">
        <w:tc>
          <w:tcPr>
            <w:tcW w:w="2376" w:type="dxa"/>
          </w:tcPr>
          <w:p w:rsidR="00CD7B91" w:rsidRPr="00E33E1F" w:rsidRDefault="00CD7B91" w:rsidP="00D40ED9">
            <w:pPr>
              <w:spacing w:after="0" w:line="240" w:lineRule="auto"/>
              <w:contextualSpacing/>
              <w:rPr>
                <w:szCs w:val="28"/>
              </w:rPr>
            </w:pPr>
            <w:r w:rsidRPr="00E33E1F"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В  результате реализации программы  к  2021 году  ожидается:</w:t>
            </w:r>
          </w:p>
          <w:p w:rsidR="00CD7B91" w:rsidRPr="00E33E1F" w:rsidRDefault="00CD7B91" w:rsidP="00D40ED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>- эффективное выполнение органом местного самоуправления закрепленных за ним полномочий;</w:t>
            </w:r>
          </w:p>
          <w:p w:rsidR="00CD7B91" w:rsidRPr="00E33E1F" w:rsidRDefault="00CD7B91" w:rsidP="00D40ED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CD7B91" w:rsidRPr="00E33E1F" w:rsidRDefault="00CD7B91" w:rsidP="00D40ED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>-повышение эффективности по обеспечению мероприятий по мобилизационной и вневойсковой подготовке</w:t>
            </w:r>
          </w:p>
          <w:p w:rsidR="00CD7B91" w:rsidRPr="00E33E1F" w:rsidRDefault="00CD7B91" w:rsidP="00D40ED9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1F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сельского поселения, снижение количества пожаров, гибели людей при пожарах; </w:t>
            </w:r>
          </w:p>
          <w:p w:rsidR="00CD7B91" w:rsidRPr="00E33E1F" w:rsidRDefault="00CD7B91" w:rsidP="00D40ED9">
            <w:pPr>
              <w:spacing w:after="0" w:line="240" w:lineRule="auto"/>
              <w:contextualSpacing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-повышение степени удовлетворенности населения благоустройством населенных пунктов поселения, - комплексное решение проблем, связанных с благоустройством и ремонтом захоронений на территории поселения;</w:t>
            </w:r>
          </w:p>
          <w:p w:rsidR="00CD7B91" w:rsidRPr="00E33E1F" w:rsidRDefault="00CD7B91" w:rsidP="00D40ED9">
            <w:pPr>
              <w:pStyle w:val="a4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E33E1F">
              <w:rPr>
                <w:rFonts w:cs="Times New Roman"/>
                <w:bCs/>
                <w:szCs w:val="28"/>
              </w:rPr>
              <w:t>сохранение и эффективное использование культурного наследия поселения;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- создание благоприятных условий для занятий физической культурой и спортом жителей сельского поселения </w:t>
            </w:r>
          </w:p>
          <w:p w:rsidR="00CD7B91" w:rsidRPr="00E33E1F" w:rsidRDefault="00CD7B91" w:rsidP="00D40ED9">
            <w:pPr>
              <w:spacing w:after="0" w:line="240" w:lineRule="auto"/>
              <w:contextualSpacing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Соболевский сельсовет;</w:t>
            </w:r>
          </w:p>
          <w:p w:rsidR="00CD7B91" w:rsidRPr="00E33E1F" w:rsidRDefault="00CD7B91" w:rsidP="00D40ED9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Cs w:val="28"/>
              </w:rPr>
            </w:pPr>
          </w:p>
        </w:tc>
      </w:tr>
    </w:tbl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E33E1F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CD7B91" w:rsidRPr="00E33E1F" w:rsidRDefault="00CD7B91" w:rsidP="00CD7B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3E1F">
        <w:rPr>
          <w:sz w:val="28"/>
          <w:szCs w:val="28"/>
        </w:rPr>
        <w:t xml:space="preserve"> Население муниципального образования </w:t>
      </w:r>
      <w:r w:rsidRPr="00E33E1F">
        <w:rPr>
          <w:bCs/>
          <w:sz w:val="28"/>
          <w:szCs w:val="28"/>
        </w:rPr>
        <w:t>Соболевский</w:t>
      </w:r>
      <w:r w:rsidRPr="00E33E1F">
        <w:rPr>
          <w:sz w:val="28"/>
          <w:szCs w:val="28"/>
        </w:rPr>
        <w:t xml:space="preserve"> сельсовет в 2016 году составило – 1740 человека, личных дворов – 548 из них:</w:t>
      </w:r>
    </w:p>
    <w:p w:rsidR="00CD7B91" w:rsidRPr="00E33E1F" w:rsidRDefault="00CD7B91" w:rsidP="00CD7B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3E1F">
        <w:rPr>
          <w:sz w:val="28"/>
          <w:szCs w:val="28"/>
        </w:rPr>
        <w:t xml:space="preserve">- </w:t>
      </w:r>
      <w:proofErr w:type="spellStart"/>
      <w:r w:rsidRPr="00E33E1F">
        <w:rPr>
          <w:sz w:val="28"/>
          <w:szCs w:val="28"/>
        </w:rPr>
        <w:t>с</w:t>
      </w:r>
      <w:proofErr w:type="gramStart"/>
      <w:r w:rsidRPr="00E33E1F">
        <w:rPr>
          <w:sz w:val="28"/>
          <w:szCs w:val="28"/>
        </w:rPr>
        <w:t>.С</w:t>
      </w:r>
      <w:proofErr w:type="gramEnd"/>
      <w:r w:rsidRPr="00E33E1F">
        <w:rPr>
          <w:sz w:val="28"/>
          <w:szCs w:val="28"/>
        </w:rPr>
        <w:t>оболево</w:t>
      </w:r>
      <w:proofErr w:type="spellEnd"/>
      <w:r w:rsidRPr="00E33E1F">
        <w:rPr>
          <w:sz w:val="28"/>
          <w:szCs w:val="28"/>
        </w:rPr>
        <w:t xml:space="preserve"> - 1173 чел., личных дворов – 346; </w:t>
      </w:r>
    </w:p>
    <w:p w:rsidR="00CD7B91" w:rsidRPr="00E33E1F" w:rsidRDefault="00CD7B91" w:rsidP="00CD7B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3E1F">
        <w:rPr>
          <w:sz w:val="28"/>
          <w:szCs w:val="28"/>
        </w:rPr>
        <w:t xml:space="preserve">- </w:t>
      </w:r>
      <w:proofErr w:type="spellStart"/>
      <w:r w:rsidRPr="00E33E1F">
        <w:rPr>
          <w:sz w:val="28"/>
          <w:szCs w:val="28"/>
        </w:rPr>
        <w:t>п</w:t>
      </w:r>
      <w:proofErr w:type="gramStart"/>
      <w:r w:rsidRPr="00E33E1F">
        <w:rPr>
          <w:sz w:val="28"/>
          <w:szCs w:val="28"/>
        </w:rPr>
        <w:t>.Л</w:t>
      </w:r>
      <w:proofErr w:type="gramEnd"/>
      <w:r w:rsidRPr="00E33E1F">
        <w:rPr>
          <w:sz w:val="28"/>
          <w:szCs w:val="28"/>
        </w:rPr>
        <w:t>есопитомник</w:t>
      </w:r>
      <w:proofErr w:type="spellEnd"/>
      <w:r w:rsidRPr="00E33E1F">
        <w:rPr>
          <w:sz w:val="28"/>
          <w:szCs w:val="28"/>
        </w:rPr>
        <w:t xml:space="preserve"> – 293 чел, личных дворов – 97;</w:t>
      </w:r>
    </w:p>
    <w:p w:rsidR="00CD7B91" w:rsidRPr="00E33E1F" w:rsidRDefault="00CD7B91" w:rsidP="00CD7B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3E1F">
        <w:rPr>
          <w:sz w:val="28"/>
          <w:szCs w:val="28"/>
        </w:rPr>
        <w:t xml:space="preserve">- </w:t>
      </w:r>
      <w:proofErr w:type="spellStart"/>
      <w:r w:rsidRPr="00E33E1F">
        <w:rPr>
          <w:sz w:val="28"/>
          <w:szCs w:val="28"/>
        </w:rPr>
        <w:t>п</w:t>
      </w:r>
      <w:proofErr w:type="gramStart"/>
      <w:r w:rsidRPr="00E33E1F">
        <w:rPr>
          <w:sz w:val="28"/>
          <w:szCs w:val="28"/>
        </w:rPr>
        <w:t>.С</w:t>
      </w:r>
      <w:proofErr w:type="gramEnd"/>
      <w:r w:rsidRPr="00E33E1F">
        <w:rPr>
          <w:sz w:val="28"/>
          <w:szCs w:val="28"/>
        </w:rPr>
        <w:t>пепнянка</w:t>
      </w:r>
      <w:proofErr w:type="spellEnd"/>
      <w:r w:rsidRPr="00E33E1F">
        <w:rPr>
          <w:sz w:val="28"/>
          <w:szCs w:val="28"/>
        </w:rPr>
        <w:t xml:space="preserve"> – 144 чел, личных дворов – 59;</w:t>
      </w:r>
    </w:p>
    <w:p w:rsidR="00CD7B91" w:rsidRPr="00E33E1F" w:rsidRDefault="00CD7B91" w:rsidP="00CD7B9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3E1F">
        <w:rPr>
          <w:sz w:val="28"/>
          <w:szCs w:val="28"/>
        </w:rPr>
        <w:t xml:space="preserve"> - </w:t>
      </w:r>
      <w:proofErr w:type="spellStart"/>
      <w:r w:rsidRPr="00E33E1F">
        <w:rPr>
          <w:sz w:val="28"/>
          <w:szCs w:val="28"/>
        </w:rPr>
        <w:t>п</w:t>
      </w:r>
      <w:proofErr w:type="gramStart"/>
      <w:r w:rsidRPr="00E33E1F">
        <w:rPr>
          <w:sz w:val="28"/>
          <w:szCs w:val="28"/>
        </w:rPr>
        <w:t>.О</w:t>
      </w:r>
      <w:proofErr w:type="gramEnd"/>
      <w:r w:rsidRPr="00E33E1F">
        <w:rPr>
          <w:sz w:val="28"/>
          <w:szCs w:val="28"/>
        </w:rPr>
        <w:t>сочный</w:t>
      </w:r>
      <w:proofErr w:type="spellEnd"/>
      <w:r w:rsidRPr="00E33E1F">
        <w:rPr>
          <w:sz w:val="28"/>
          <w:szCs w:val="28"/>
        </w:rPr>
        <w:t xml:space="preserve"> – 130 чел, личных дворов – 46.</w:t>
      </w:r>
    </w:p>
    <w:p w:rsidR="00CD7B91" w:rsidRPr="00E33E1F" w:rsidRDefault="00CD7B91" w:rsidP="00CD7B91">
      <w:pPr>
        <w:pStyle w:val="a4"/>
        <w:ind w:firstLine="708"/>
        <w:jc w:val="both"/>
        <w:rPr>
          <w:rFonts w:cs="Times New Roman"/>
          <w:szCs w:val="28"/>
        </w:rPr>
      </w:pPr>
      <w:r w:rsidRPr="00E33E1F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</w:t>
      </w:r>
      <w:r w:rsidRPr="00E33E1F">
        <w:rPr>
          <w:rFonts w:cs="Times New Roman"/>
          <w:szCs w:val="28"/>
        </w:rPr>
        <w:lastRenderedPageBreak/>
        <w:t xml:space="preserve">безопасности при эксплуатации электроприборов и неисправность печного отопления. </w:t>
      </w:r>
      <w:proofErr w:type="gramStart"/>
      <w:r w:rsidRPr="00E33E1F">
        <w:rPr>
          <w:rFonts w:cs="Times New Roman"/>
          <w:szCs w:val="28"/>
        </w:rPr>
        <w:t>Для стабилизации обстановки с пожарами на территории муниципального образования Соболевский сельсовет  совместно с отделом надзорной деятельности по Первомайскому району</w:t>
      </w:r>
      <w:proofErr w:type="gramEnd"/>
      <w:r w:rsidRPr="00E33E1F">
        <w:rPr>
          <w:rFonts w:cs="Times New Roman"/>
          <w:szCs w:val="28"/>
        </w:rPr>
        <w:t xml:space="preserve"> ведется определенная работа по предупреждению пожаров: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безопасности.</w:t>
      </w:r>
    </w:p>
    <w:p w:rsidR="00CD7B91" w:rsidRPr="00E33E1F" w:rsidRDefault="00CD7B91" w:rsidP="00CD7B91">
      <w:pPr>
        <w:spacing w:after="0" w:line="240" w:lineRule="auto"/>
        <w:jc w:val="both"/>
        <w:rPr>
          <w:bCs/>
          <w:szCs w:val="28"/>
        </w:rPr>
      </w:pPr>
      <w:r w:rsidRPr="00E33E1F">
        <w:rPr>
          <w:szCs w:val="28"/>
          <w:lang w:eastAsia="ar-SA"/>
        </w:rPr>
        <w:t xml:space="preserve">     </w:t>
      </w:r>
      <w:r w:rsidRPr="00E33E1F">
        <w:rPr>
          <w:szCs w:val="28"/>
        </w:rPr>
        <w:t>При проведении плановых проверок жилищного фонда особое внимание уделяется ветхому жилью, жилью</w:t>
      </w:r>
      <w:r w:rsidRPr="00E33E1F">
        <w:rPr>
          <w:bCs/>
          <w:szCs w:val="28"/>
        </w:rPr>
        <w:t xml:space="preserve"> социально неадаптированных граждан.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>Необходимо создание защитных противопожарных полос (опашка) населенных пунктов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>Пропагандировать среди населения соблюдения правил пожарной безопасности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 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_Hlk485309033"/>
      <w:r w:rsidRPr="00E33E1F">
        <w:rPr>
          <w:szCs w:val="28"/>
        </w:rPr>
        <w:t xml:space="preserve">Необходимо пропагандировать среди населения соблюдения правил пожарной безопасности </w:t>
      </w:r>
      <w:proofErr w:type="gramStart"/>
      <w:r w:rsidRPr="00E33E1F">
        <w:rPr>
          <w:szCs w:val="28"/>
        </w:rPr>
        <w:t>недостаточна</w:t>
      </w:r>
      <w:proofErr w:type="gramEnd"/>
      <w:r w:rsidRPr="00E33E1F">
        <w:rPr>
          <w:szCs w:val="28"/>
        </w:rPr>
        <w:t xml:space="preserve">. </w:t>
      </w:r>
      <w:bookmarkEnd w:id="2"/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  <w:lang w:eastAsia="ru-RU"/>
        </w:rPr>
        <w:t xml:space="preserve">  </w:t>
      </w:r>
      <w:r w:rsidRPr="00E33E1F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E33E1F">
        <w:rPr>
          <w:szCs w:val="28"/>
        </w:rPr>
        <w:t>затратностью</w:t>
      </w:r>
      <w:proofErr w:type="spellEnd"/>
      <w:r w:rsidRPr="00E33E1F">
        <w:rPr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</w:t>
      </w:r>
      <w:proofErr w:type="gramStart"/>
      <w:r w:rsidRPr="00E33E1F">
        <w:rPr>
          <w:szCs w:val="28"/>
        </w:rPr>
        <w:t xml:space="preserve"> ,</w:t>
      </w:r>
      <w:proofErr w:type="gramEnd"/>
      <w:r w:rsidRPr="00E33E1F">
        <w:rPr>
          <w:szCs w:val="28"/>
        </w:rPr>
        <w:t xml:space="preserve"> высокой степенью износа основных фондов, недоступность долгосрочных инвестиционных ресурсов для жилищно-коммунальных предприятий .</w:t>
      </w:r>
    </w:p>
    <w:p w:rsidR="00CD7B91" w:rsidRPr="00E33E1F" w:rsidRDefault="00CD7B91" w:rsidP="00CD7B9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E33E1F">
        <w:rPr>
          <w:szCs w:val="28"/>
        </w:rPr>
        <w:t>Основной проблемой систем водоснабжения является — высокий износ водопроводных сетей и сооружений (80 %) во всех населенных пунктах поселения.</w:t>
      </w:r>
    </w:p>
    <w:p w:rsidR="00CD7B91" w:rsidRPr="00E33E1F" w:rsidRDefault="00CD7B91" w:rsidP="00CD7B91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E33E1F">
        <w:rPr>
          <w:szCs w:val="28"/>
        </w:rPr>
        <w:t xml:space="preserve">На территории Соболевского сельсовета расположено 4 </w:t>
      </w:r>
      <w:proofErr w:type="gramStart"/>
      <w:r w:rsidRPr="00E33E1F">
        <w:rPr>
          <w:szCs w:val="28"/>
        </w:rPr>
        <w:t>населённых</w:t>
      </w:r>
      <w:proofErr w:type="gramEnd"/>
      <w:r w:rsidRPr="00E33E1F">
        <w:rPr>
          <w:szCs w:val="28"/>
        </w:rPr>
        <w:t xml:space="preserve"> пункта. В настоящее время население поселения составляет 1740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D7B91" w:rsidRPr="00E33E1F" w:rsidRDefault="00CD7B91" w:rsidP="00CD7B91">
      <w:pPr>
        <w:spacing w:after="0" w:line="240" w:lineRule="auto"/>
        <w:ind w:firstLine="540"/>
        <w:jc w:val="both"/>
        <w:rPr>
          <w:szCs w:val="28"/>
        </w:rPr>
      </w:pPr>
      <w:r w:rsidRPr="00E33E1F">
        <w:rPr>
          <w:szCs w:val="28"/>
        </w:rPr>
        <w:t>Для обеспечения подпрограммы благоустройства территории муниципального образования Соболевский сельсовет необходимо регулярно проводить следующие работы: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мероприятия по  установке  детских площадок;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lastRenderedPageBreak/>
        <w:tab/>
        <w:t>- мероприятия по ликвидации несанкционированных свалок;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- мероприятия по благоустройству площади и села к праздникам, </w:t>
      </w:r>
      <w:proofErr w:type="gramStart"/>
      <w:r w:rsidRPr="00E33E1F">
        <w:rPr>
          <w:szCs w:val="28"/>
        </w:rPr>
        <w:t>проводимых</w:t>
      </w:r>
      <w:proofErr w:type="gramEnd"/>
      <w:r w:rsidRPr="00E33E1F">
        <w:rPr>
          <w:szCs w:val="28"/>
        </w:rPr>
        <w:t xml:space="preserve"> на территории поселения;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- мероприятия по благоустройству и содержанию мест захоронения;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мероприятия по санитарной очистке территории;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мероприятия по скашиванию травы в летний период;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мероприятия по озеленению (посадка цветов, кустарников, деревьев);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Соболевский сельсовет по проверке санитарного состояния территории поселения;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1.Капитальный ремонт муниципальных объектов коммунального хозяйства.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lastRenderedPageBreak/>
        <w:t>2.Мероприятия по владению, пользованию и распоряжению имуществом, находящимся в муниципальной собственности.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3.Мероприятия по благоустройству.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В рамках реализации основных мероприятий будет предусмотрено следующее: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выполнение мероприятий, направленных на благоустройство гражданских кладбищ;</w:t>
      </w:r>
    </w:p>
    <w:p w:rsidR="00CD7B91" w:rsidRPr="00E33E1F" w:rsidRDefault="00CD7B91" w:rsidP="00CD7B91">
      <w:pPr>
        <w:spacing w:after="0" w:line="240" w:lineRule="auto"/>
        <w:jc w:val="both"/>
        <w:textAlignment w:val="baseline"/>
        <w:rPr>
          <w:szCs w:val="28"/>
        </w:rPr>
      </w:pPr>
      <w:r w:rsidRPr="00E33E1F">
        <w:rPr>
          <w:szCs w:val="28"/>
        </w:rPr>
        <w:t xml:space="preserve">         - ремонт сетей водоснабжения;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 xml:space="preserve"> - спиливание аварийных деревьев;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скашивание сорной растительности.</w:t>
      </w:r>
    </w:p>
    <w:p w:rsidR="00CD7B91" w:rsidRPr="00E33E1F" w:rsidRDefault="00CD7B91" w:rsidP="00CD7B91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E33E1F">
        <w:rPr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E33E1F">
        <w:rPr>
          <w:szCs w:val="28"/>
        </w:rPr>
        <w:t>значение</w:t>
      </w:r>
      <w:proofErr w:type="gramEnd"/>
      <w:r w:rsidRPr="00E33E1F">
        <w:rPr>
          <w:szCs w:val="28"/>
        </w:rPr>
        <w:t xml:space="preserve"> как на федеральном уровне, так и в муниципальных образованиях.</w:t>
      </w:r>
    </w:p>
    <w:p w:rsidR="00CD7B91" w:rsidRPr="00E33E1F" w:rsidRDefault="00CD7B91" w:rsidP="00CD7B91">
      <w:pPr>
        <w:spacing w:after="0" w:line="240" w:lineRule="auto"/>
        <w:ind w:firstLine="540"/>
        <w:jc w:val="both"/>
        <w:rPr>
          <w:szCs w:val="28"/>
        </w:rPr>
      </w:pPr>
      <w:r w:rsidRPr="00E33E1F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CD7B91" w:rsidRPr="00E33E1F" w:rsidRDefault="00CD7B91" w:rsidP="00CD7B91">
      <w:pPr>
        <w:spacing w:after="0" w:line="240" w:lineRule="auto"/>
        <w:ind w:firstLine="540"/>
        <w:jc w:val="both"/>
        <w:rPr>
          <w:szCs w:val="28"/>
        </w:rPr>
      </w:pPr>
      <w:r w:rsidRPr="00E33E1F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В соответствии с анализом выявленных проблем в области культуры администрация МО Соболевский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</w:t>
      </w:r>
      <w:r w:rsidRPr="00E33E1F">
        <w:rPr>
          <w:szCs w:val="28"/>
        </w:rPr>
        <w:lastRenderedPageBreak/>
        <w:t>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</w:t>
      </w:r>
      <w:r>
        <w:rPr>
          <w:szCs w:val="28"/>
        </w:rPr>
        <w:t>ации муниципального образования</w:t>
      </w:r>
      <w:r w:rsidRPr="00E33E1F">
        <w:rPr>
          <w:szCs w:val="28"/>
        </w:rPr>
        <w:t xml:space="preserve"> Соболевский сельсовет.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  <w:r w:rsidRPr="00E33E1F">
        <w:rPr>
          <w:b/>
          <w:szCs w:val="28"/>
        </w:rPr>
        <w:t xml:space="preserve">2. Цели, задачи и показатели (индикаторы) достижения целей </w:t>
      </w: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  <w:r w:rsidRPr="00E33E1F">
        <w:rPr>
          <w:b/>
          <w:szCs w:val="28"/>
        </w:rPr>
        <w:t>и решения задач Программы</w:t>
      </w: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</w:p>
    <w:p w:rsidR="00CD7B91" w:rsidRPr="00E33E1F" w:rsidRDefault="00CD7B91" w:rsidP="00CD7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Цели и задачи Программы соответствуют приоритетам политики Соболевского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2021 года. 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E33E1F">
        <w:rPr>
          <w:szCs w:val="28"/>
        </w:rPr>
        <w:t xml:space="preserve">Основные приоритеты деятельности Администрации Соболевского сельсовета направлены </w:t>
      </w:r>
      <w:proofErr w:type="gramStart"/>
      <w:r w:rsidRPr="00E33E1F">
        <w:rPr>
          <w:szCs w:val="28"/>
        </w:rPr>
        <w:t>на</w:t>
      </w:r>
      <w:proofErr w:type="gramEnd"/>
      <w:r w:rsidRPr="00E33E1F">
        <w:rPr>
          <w:szCs w:val="28"/>
        </w:rPr>
        <w:t>: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E33E1F"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lastRenderedPageBreak/>
        <w:t xml:space="preserve">Усиление системы противопожарной безопасности на территории муниципального образования </w:t>
      </w:r>
      <w:r w:rsidRPr="00E33E1F">
        <w:rPr>
          <w:bCs/>
          <w:szCs w:val="28"/>
        </w:rPr>
        <w:t>Соболевский</w:t>
      </w:r>
      <w:r w:rsidRPr="00E33E1F">
        <w:rPr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firstLine="708"/>
        <w:jc w:val="both"/>
        <w:rPr>
          <w:szCs w:val="28"/>
        </w:rPr>
      </w:pPr>
      <w:r w:rsidRPr="00E33E1F">
        <w:rPr>
          <w:szCs w:val="28"/>
        </w:rPr>
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</w:r>
      <w:r w:rsidRPr="00E33E1F">
        <w:rPr>
          <w:bCs/>
          <w:szCs w:val="28"/>
        </w:rPr>
        <w:t>Соболевский</w:t>
      </w:r>
      <w:r w:rsidRPr="00E33E1F">
        <w:rPr>
          <w:szCs w:val="28"/>
        </w:rPr>
        <w:t xml:space="preserve"> сельсовет;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E33E1F">
        <w:rPr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E33E1F">
        <w:rPr>
          <w:szCs w:val="28"/>
        </w:rPr>
        <w:t xml:space="preserve">Обеспечение деятельности администрации МО </w:t>
      </w:r>
      <w:r w:rsidRPr="00E33E1F">
        <w:rPr>
          <w:bCs/>
          <w:szCs w:val="28"/>
        </w:rPr>
        <w:t>Соболевский</w:t>
      </w:r>
      <w:r w:rsidRPr="00E33E1F">
        <w:rPr>
          <w:szCs w:val="28"/>
        </w:rPr>
        <w:t xml:space="preserve"> сельсовет, повышение их эффективности и результативности;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Обеспечение прав граждан поселка на доступ к культурным ценностям.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Создание условий для укрепления здоровья жителей МО </w:t>
      </w:r>
      <w:r w:rsidRPr="00E33E1F">
        <w:rPr>
          <w:bCs/>
          <w:szCs w:val="28"/>
        </w:rPr>
        <w:t>Соболевский</w:t>
      </w:r>
      <w:r w:rsidRPr="00E33E1F">
        <w:rPr>
          <w:szCs w:val="28"/>
        </w:rPr>
        <w:t xml:space="preserve">  сельсовет</w:t>
      </w:r>
      <w:r w:rsidRPr="00E33E1F">
        <w:rPr>
          <w:szCs w:val="28"/>
          <w:lang w:val="he-IL" w:bidi="he-IL"/>
        </w:rPr>
        <w:t xml:space="preserve"> </w:t>
      </w:r>
      <w:r w:rsidRPr="00E33E1F">
        <w:rPr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CD7B91" w:rsidRPr="00E33E1F" w:rsidRDefault="00CD7B91" w:rsidP="00CD7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Соболевском сельсовете. 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   - обеспечение пожарной безопасности на территории МО Соболевский сельсовет;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содержание и ремонт объектов коммунальной инфраструктуры;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освещение улиц в</w:t>
      </w:r>
      <w:r w:rsidRPr="00E33E1F">
        <w:rPr>
          <w:bCs/>
          <w:szCs w:val="28"/>
        </w:rPr>
        <w:t xml:space="preserve"> МО Соболевский сельсовет</w:t>
      </w:r>
      <w:r w:rsidRPr="00E33E1F">
        <w:rPr>
          <w:szCs w:val="28"/>
        </w:rPr>
        <w:t>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E33E1F">
        <w:rPr>
          <w:szCs w:val="28"/>
        </w:rPr>
        <w:t>- организация сбора и вывоза бытовых отходов и мусора;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rPr>
          <w:szCs w:val="28"/>
        </w:rPr>
      </w:pPr>
      <w:r w:rsidRPr="00E33E1F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CD7B91" w:rsidRPr="00E33E1F" w:rsidRDefault="00CD7B91" w:rsidP="00CD7B91">
      <w:pPr>
        <w:spacing w:after="0" w:line="240" w:lineRule="auto"/>
        <w:ind w:firstLine="708"/>
        <w:jc w:val="both"/>
        <w:rPr>
          <w:szCs w:val="28"/>
        </w:rPr>
      </w:pPr>
      <w:r w:rsidRPr="00E33E1F">
        <w:rPr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   - обеспечение пожарной безопасности на территории МО Соболевский сельсовет;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lastRenderedPageBreak/>
        <w:t xml:space="preserve">              -   повышение культурного уровня населения МО Соболевский сельсовет</w:t>
      </w:r>
      <w:proofErr w:type="gramStart"/>
      <w:r w:rsidRPr="00E33E1F">
        <w:rPr>
          <w:szCs w:val="28"/>
        </w:rPr>
        <w:t xml:space="preserve"> ;</w:t>
      </w:r>
      <w:proofErr w:type="gramEnd"/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 xml:space="preserve">              -   развитие системы спортивных и физкультурных мероприятий с населением МО Соболевский сельсовет по месту жительства. 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E33E1F">
        <w:rPr>
          <w:szCs w:val="28"/>
        </w:rPr>
        <w:t>.(</w:t>
      </w:r>
      <w:proofErr w:type="gramEnd"/>
      <w:r w:rsidRPr="00E33E1F">
        <w:rPr>
          <w:szCs w:val="28"/>
        </w:rPr>
        <w:t xml:space="preserve"> Приложение №1)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Общий срок реализации муниципальной программы рассчитан на период </w:t>
      </w:r>
      <w:r w:rsidRPr="00E33E1F">
        <w:rPr>
          <w:bCs/>
          <w:szCs w:val="28"/>
        </w:rPr>
        <w:t xml:space="preserve">2017 по </w:t>
      </w:r>
      <w:r w:rsidRPr="00E33E1F">
        <w:rPr>
          <w:szCs w:val="28"/>
        </w:rPr>
        <w:t>2021 годы в один этап</w:t>
      </w:r>
      <w:r w:rsidRPr="00E33E1F">
        <w:rPr>
          <w:bCs/>
          <w:szCs w:val="28"/>
        </w:rPr>
        <w:t>.</w:t>
      </w:r>
    </w:p>
    <w:p w:rsidR="00CD7B91" w:rsidRPr="00E33E1F" w:rsidRDefault="00CD7B91" w:rsidP="00CD7B91">
      <w:pPr>
        <w:spacing w:after="0" w:line="240" w:lineRule="auto"/>
        <w:jc w:val="center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  <w:r w:rsidRPr="00E33E1F">
        <w:rPr>
          <w:b/>
          <w:szCs w:val="28"/>
        </w:rPr>
        <w:t>3. Характеристика основных мероприятий Программы</w:t>
      </w: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Соболевский сельсовет.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CD7B91" w:rsidRPr="00E33E1F" w:rsidRDefault="00CD7B91" w:rsidP="00CD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firstLine="709"/>
        <w:jc w:val="center"/>
        <w:rPr>
          <w:b/>
          <w:szCs w:val="28"/>
        </w:rPr>
      </w:pPr>
      <w:r w:rsidRPr="00E33E1F">
        <w:rPr>
          <w:b/>
          <w:szCs w:val="28"/>
        </w:rPr>
        <w:t>4. Перечень подпрограмм</w:t>
      </w: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>Программа включает в себя 6 подпрограмм: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Подпрограмма №1. «Развитие дорожного хозяйства муниципального образования Соболевский сельсовет» (приложение № 4  к Программе);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Подпрограмма №2. «Модернизация  жилищно-коммунального хозяйства и благоустройство территории муниципального образования Соболевский сельсовет» (приложение № 5  к Программе);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 Подпрограмма №3 «Организация деятельности  муниципального образования Соболевский сельсовет на решение вопросов местного значения  на 2017 – 2021 годы</w:t>
      </w:r>
      <w:r w:rsidRPr="00E33E1F">
        <w:rPr>
          <w:b/>
          <w:szCs w:val="28"/>
        </w:rPr>
        <w:t>»</w:t>
      </w:r>
      <w:r w:rsidRPr="00E33E1F">
        <w:rPr>
          <w:szCs w:val="28"/>
        </w:rPr>
        <w:t xml:space="preserve"> (приложение № 6  к Программе);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 Подпрограмма №4 «Обеспечение пожарной безопасности на территории МО Соболевский сельсовет на 2017-2021 годы» (приложение № 7  к Программе);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 Подпрограмма №5 «</w:t>
      </w:r>
      <w:r w:rsidRPr="00E33E1F">
        <w:rPr>
          <w:bCs/>
          <w:szCs w:val="28"/>
        </w:rPr>
        <w:t xml:space="preserve">Развитие культуры на территории </w:t>
      </w:r>
      <w:r w:rsidRPr="00E33E1F">
        <w:rPr>
          <w:szCs w:val="28"/>
        </w:rPr>
        <w:t xml:space="preserve"> </w:t>
      </w:r>
      <w:r w:rsidRPr="00E33E1F">
        <w:rPr>
          <w:bCs/>
          <w:szCs w:val="28"/>
        </w:rPr>
        <w:t>МО</w:t>
      </w:r>
      <w:r w:rsidRPr="00E33E1F">
        <w:rPr>
          <w:szCs w:val="28"/>
        </w:rPr>
        <w:t xml:space="preserve"> Соболевский сельсовет  на 2017-2021 годы» (приложение №  8 к Программе);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  Подпрограмма №6 «Развитие физической культуры и спорта в муниципальном образовании Соболевский сельсовет  на 2017-2021 годы»   (приложение № 9  к Программе).</w:t>
      </w:r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  <w:r w:rsidRPr="00E33E1F">
        <w:rPr>
          <w:szCs w:val="28"/>
        </w:rPr>
        <w:t xml:space="preserve">           Подпрограмма № 7 «</w:t>
      </w:r>
      <w:r w:rsidRPr="00E33E1F">
        <w:rPr>
          <w:bCs/>
          <w:szCs w:val="28"/>
        </w:rPr>
        <w:t xml:space="preserve">Мобилизационная и вневойсковая подготовка в  </w:t>
      </w:r>
      <w:r w:rsidRPr="00E33E1F">
        <w:rPr>
          <w:szCs w:val="28"/>
        </w:rPr>
        <w:t xml:space="preserve"> муниципальном образовании Соболевский сельсовет на 2017-2021г» приложение № 10  к  Программе)</w:t>
      </w:r>
      <w:proofErr w:type="gramStart"/>
      <w:r w:rsidRPr="00E33E1F">
        <w:rPr>
          <w:szCs w:val="28"/>
        </w:rPr>
        <w:t xml:space="preserve"> .</w:t>
      </w:r>
      <w:proofErr w:type="gramEnd"/>
    </w:p>
    <w:p w:rsidR="00CD7B91" w:rsidRPr="00E33E1F" w:rsidRDefault="00CD7B91" w:rsidP="00CD7B91">
      <w:pPr>
        <w:spacing w:after="0" w:line="240" w:lineRule="auto"/>
        <w:ind w:firstLine="142"/>
        <w:contextualSpacing/>
        <w:jc w:val="both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  <w:r w:rsidRPr="00E33E1F">
        <w:rPr>
          <w:b/>
          <w:szCs w:val="28"/>
        </w:rPr>
        <w:lastRenderedPageBreak/>
        <w:t>5. Перечень целевых индикаторов и показателей Программы</w:t>
      </w:r>
    </w:p>
    <w:p w:rsidR="00CD7B91" w:rsidRPr="00E33E1F" w:rsidRDefault="00CD7B91" w:rsidP="00CD7B91">
      <w:pPr>
        <w:spacing w:after="0" w:line="240" w:lineRule="auto"/>
        <w:ind w:firstLine="567"/>
        <w:jc w:val="both"/>
        <w:rPr>
          <w:b/>
          <w:szCs w:val="28"/>
        </w:rPr>
      </w:pPr>
    </w:p>
    <w:p w:rsidR="00CD7B91" w:rsidRPr="00E33E1F" w:rsidRDefault="00CD7B91" w:rsidP="00CD7B91">
      <w:pPr>
        <w:spacing w:after="0" w:line="240" w:lineRule="auto"/>
        <w:ind w:firstLine="567"/>
        <w:jc w:val="both"/>
        <w:rPr>
          <w:szCs w:val="28"/>
        </w:rPr>
      </w:pPr>
      <w:r w:rsidRPr="00E33E1F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D7B91" w:rsidRPr="00E33E1F" w:rsidRDefault="00CD7B91" w:rsidP="00CD7B91">
      <w:pPr>
        <w:spacing w:after="0" w:line="240" w:lineRule="auto"/>
        <w:jc w:val="both"/>
        <w:textAlignment w:val="baseline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  <w:r w:rsidRPr="00E33E1F">
        <w:rPr>
          <w:b/>
          <w:color w:val="000000"/>
          <w:szCs w:val="28"/>
        </w:rPr>
        <w:t>6.</w:t>
      </w:r>
      <w:r w:rsidRPr="00E33E1F">
        <w:rPr>
          <w:b/>
          <w:color w:val="FF0000"/>
          <w:szCs w:val="28"/>
        </w:rPr>
        <w:t xml:space="preserve"> </w:t>
      </w:r>
      <w:r w:rsidRPr="00E33E1F">
        <w:rPr>
          <w:b/>
          <w:szCs w:val="28"/>
        </w:rPr>
        <w:t>Ресурсное обеспечение Программы за счет средств бюджета муниципального образования Соболевский сельсовет</w:t>
      </w: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szCs w:val="28"/>
        </w:rPr>
      </w:pPr>
      <w:r w:rsidRPr="00E33E1F">
        <w:rPr>
          <w:szCs w:val="28"/>
        </w:rPr>
        <w:t xml:space="preserve">Общий объем финансирования Программы составляет по годам реализации: </w:t>
      </w: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bCs/>
          <w:szCs w:val="28"/>
        </w:rPr>
      </w:pPr>
      <w:r w:rsidRPr="00E33E1F">
        <w:rPr>
          <w:szCs w:val="28"/>
        </w:rPr>
        <w:t xml:space="preserve">2017 год – </w:t>
      </w:r>
      <w:r>
        <w:rPr>
          <w:szCs w:val="28"/>
        </w:rPr>
        <w:t>5873,6</w:t>
      </w:r>
      <w:r w:rsidRPr="00E33E1F">
        <w:rPr>
          <w:szCs w:val="28"/>
        </w:rPr>
        <w:t xml:space="preserve">  тыс. рублей;</w:t>
      </w: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szCs w:val="28"/>
        </w:rPr>
      </w:pPr>
      <w:r w:rsidRPr="00E33E1F">
        <w:rPr>
          <w:szCs w:val="28"/>
        </w:rPr>
        <w:t>2018-2021 – прогнозно;</w:t>
      </w: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szCs w:val="28"/>
        </w:rPr>
      </w:pPr>
      <w:r w:rsidRPr="00E33E1F">
        <w:rPr>
          <w:szCs w:val="28"/>
        </w:rPr>
        <w:t>2018 год-</w:t>
      </w:r>
      <w:r>
        <w:rPr>
          <w:szCs w:val="28"/>
        </w:rPr>
        <w:t>6421,2</w:t>
      </w:r>
      <w:r w:rsidRPr="00E33E1F">
        <w:rPr>
          <w:szCs w:val="28"/>
        </w:rPr>
        <w:t xml:space="preserve"> </w:t>
      </w:r>
      <w:proofErr w:type="spellStart"/>
      <w:r w:rsidRPr="00E33E1F">
        <w:rPr>
          <w:szCs w:val="28"/>
        </w:rPr>
        <w:t>тыс</w:t>
      </w:r>
      <w:proofErr w:type="gramStart"/>
      <w:r w:rsidRPr="00E33E1F">
        <w:rPr>
          <w:szCs w:val="28"/>
        </w:rPr>
        <w:t>.р</w:t>
      </w:r>
      <w:proofErr w:type="gramEnd"/>
      <w:r w:rsidRPr="00E33E1F">
        <w:rPr>
          <w:szCs w:val="28"/>
        </w:rPr>
        <w:t>ублей</w:t>
      </w:r>
      <w:proofErr w:type="spellEnd"/>
      <w:r w:rsidRPr="00E33E1F">
        <w:rPr>
          <w:szCs w:val="28"/>
        </w:rPr>
        <w:t>;</w:t>
      </w: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szCs w:val="28"/>
        </w:rPr>
      </w:pPr>
      <w:r w:rsidRPr="00E33E1F">
        <w:rPr>
          <w:szCs w:val="28"/>
        </w:rPr>
        <w:t xml:space="preserve">2019 год- </w:t>
      </w:r>
      <w:r>
        <w:rPr>
          <w:szCs w:val="28"/>
        </w:rPr>
        <w:t>6481,7</w:t>
      </w:r>
      <w:r w:rsidRPr="00E33E1F">
        <w:rPr>
          <w:szCs w:val="28"/>
        </w:rPr>
        <w:t xml:space="preserve"> </w:t>
      </w:r>
      <w:proofErr w:type="spellStart"/>
      <w:r w:rsidRPr="00E33E1F">
        <w:rPr>
          <w:szCs w:val="28"/>
        </w:rPr>
        <w:t>тыс</w:t>
      </w:r>
      <w:proofErr w:type="gramStart"/>
      <w:r w:rsidRPr="00E33E1F">
        <w:rPr>
          <w:szCs w:val="28"/>
        </w:rPr>
        <w:t>.р</w:t>
      </w:r>
      <w:proofErr w:type="gramEnd"/>
      <w:r w:rsidRPr="00E33E1F">
        <w:rPr>
          <w:szCs w:val="28"/>
        </w:rPr>
        <w:t>ублей</w:t>
      </w:r>
      <w:proofErr w:type="spellEnd"/>
      <w:r w:rsidRPr="00E33E1F">
        <w:rPr>
          <w:szCs w:val="28"/>
        </w:rPr>
        <w:t>;</w:t>
      </w: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szCs w:val="28"/>
        </w:rPr>
      </w:pPr>
      <w:r w:rsidRPr="00E33E1F">
        <w:rPr>
          <w:szCs w:val="28"/>
        </w:rPr>
        <w:t xml:space="preserve">2020 год –  </w:t>
      </w:r>
      <w:r>
        <w:rPr>
          <w:szCs w:val="28"/>
        </w:rPr>
        <w:t>6047,2</w:t>
      </w:r>
      <w:r w:rsidRPr="00E33E1F">
        <w:rPr>
          <w:szCs w:val="28"/>
        </w:rPr>
        <w:t>тыс</w:t>
      </w:r>
      <w:proofErr w:type="gramStart"/>
      <w:r w:rsidRPr="00E33E1F">
        <w:rPr>
          <w:szCs w:val="28"/>
        </w:rPr>
        <w:t>.р</w:t>
      </w:r>
      <w:proofErr w:type="gramEnd"/>
      <w:r w:rsidRPr="00E33E1F">
        <w:rPr>
          <w:szCs w:val="28"/>
        </w:rPr>
        <w:t>ублей;</w:t>
      </w:r>
    </w:p>
    <w:p w:rsidR="00CD7B91" w:rsidRPr="00E33E1F" w:rsidRDefault="00CD7B91" w:rsidP="00CD7B91">
      <w:pPr>
        <w:spacing w:after="0" w:line="240" w:lineRule="auto"/>
        <w:ind w:firstLine="426"/>
        <w:jc w:val="both"/>
        <w:rPr>
          <w:szCs w:val="28"/>
        </w:rPr>
      </w:pPr>
      <w:r w:rsidRPr="00E33E1F">
        <w:rPr>
          <w:szCs w:val="28"/>
        </w:rPr>
        <w:t xml:space="preserve">2021 год – </w:t>
      </w:r>
      <w:r>
        <w:rPr>
          <w:szCs w:val="28"/>
        </w:rPr>
        <w:t>6047,2</w:t>
      </w:r>
      <w:r w:rsidRPr="00E33E1F">
        <w:rPr>
          <w:szCs w:val="28"/>
        </w:rPr>
        <w:t>тыс</w:t>
      </w:r>
      <w:proofErr w:type="gramStart"/>
      <w:r w:rsidRPr="00E33E1F">
        <w:rPr>
          <w:szCs w:val="28"/>
        </w:rPr>
        <w:t>.р</w:t>
      </w:r>
      <w:proofErr w:type="gramEnd"/>
      <w:r w:rsidRPr="00E33E1F">
        <w:rPr>
          <w:szCs w:val="28"/>
        </w:rPr>
        <w:t>ублей.</w:t>
      </w:r>
    </w:p>
    <w:p w:rsidR="00CD7B91" w:rsidRPr="00E33E1F" w:rsidRDefault="00CD7B91" w:rsidP="00CD7B91">
      <w:pPr>
        <w:spacing w:after="0" w:line="240" w:lineRule="auto"/>
        <w:ind w:firstLine="567"/>
        <w:jc w:val="both"/>
        <w:rPr>
          <w:szCs w:val="28"/>
        </w:rPr>
      </w:pPr>
      <w:r w:rsidRPr="00E33E1F">
        <w:rPr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CD7B91" w:rsidRPr="00E33E1F" w:rsidRDefault="00CD7B91" w:rsidP="00CD7B91">
      <w:pPr>
        <w:spacing w:after="0" w:line="240" w:lineRule="auto"/>
        <w:jc w:val="both"/>
        <w:rPr>
          <w:color w:val="000000"/>
          <w:szCs w:val="28"/>
        </w:rPr>
      </w:pPr>
      <w:r w:rsidRPr="00E33E1F">
        <w:rPr>
          <w:szCs w:val="28"/>
        </w:rPr>
        <w:t xml:space="preserve">        Финансирование осуществляется за счет средств бюджета муниципального образования Соболевский сельсовет.   </w:t>
      </w:r>
      <w:r w:rsidRPr="00E33E1F">
        <w:rPr>
          <w:color w:val="000000"/>
          <w:szCs w:val="28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CD7B91" w:rsidRPr="00E33E1F" w:rsidRDefault="00CD7B91" w:rsidP="00CD7B91">
      <w:pPr>
        <w:spacing w:after="0" w:line="240" w:lineRule="auto"/>
        <w:jc w:val="center"/>
        <w:rPr>
          <w:color w:val="000000"/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  <w:r w:rsidRPr="00E33E1F">
        <w:rPr>
          <w:b/>
          <w:color w:val="000000"/>
          <w:szCs w:val="28"/>
        </w:rPr>
        <w:t>7</w:t>
      </w:r>
      <w:r w:rsidRPr="00E33E1F">
        <w:rPr>
          <w:b/>
          <w:szCs w:val="28"/>
        </w:rPr>
        <w:t>. Регулирование и управление рисками</w:t>
      </w:r>
    </w:p>
    <w:p w:rsidR="00CD7B91" w:rsidRPr="00E33E1F" w:rsidRDefault="00CD7B91" w:rsidP="00CD7B91">
      <w:pPr>
        <w:spacing w:after="0" w:line="240" w:lineRule="auto"/>
        <w:jc w:val="center"/>
        <w:rPr>
          <w:b/>
          <w:szCs w:val="28"/>
        </w:rPr>
      </w:pP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Соболевского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</w:t>
      </w:r>
      <w:proofErr w:type="gramStart"/>
      <w:r w:rsidRPr="00E33E1F">
        <w:rPr>
          <w:szCs w:val="28"/>
        </w:rPr>
        <w:t>финансирования</w:t>
      </w:r>
      <w:proofErr w:type="gramEnd"/>
      <w:r w:rsidRPr="00E33E1F">
        <w:rPr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CD7B91" w:rsidRPr="00E33E1F" w:rsidRDefault="00CD7B91" w:rsidP="00CD7B91">
      <w:pPr>
        <w:spacing w:after="0" w:line="240" w:lineRule="auto"/>
        <w:jc w:val="both"/>
        <w:rPr>
          <w:b/>
          <w:szCs w:val="28"/>
        </w:rPr>
      </w:pPr>
      <w:r w:rsidRPr="00E33E1F">
        <w:rPr>
          <w:szCs w:val="28"/>
        </w:rPr>
        <w:lastRenderedPageBreak/>
        <w:t xml:space="preserve">            </w:t>
      </w:r>
      <w:proofErr w:type="gramStart"/>
      <w:r w:rsidRPr="00E33E1F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Соболевский сельсовет. </w:t>
      </w:r>
      <w:proofErr w:type="gramEnd"/>
    </w:p>
    <w:p w:rsidR="00CD7B91" w:rsidRPr="00E33E1F" w:rsidRDefault="00CD7B91" w:rsidP="00CD7B91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CD7B91" w:rsidRPr="00E33E1F" w:rsidRDefault="00CD7B91" w:rsidP="00CD7B91">
      <w:pPr>
        <w:spacing w:after="0" w:line="240" w:lineRule="auto"/>
        <w:ind w:firstLine="700"/>
        <w:jc w:val="center"/>
        <w:rPr>
          <w:b/>
          <w:szCs w:val="28"/>
        </w:rPr>
      </w:pPr>
      <w:r w:rsidRPr="00E33E1F">
        <w:rPr>
          <w:b/>
          <w:szCs w:val="28"/>
        </w:rPr>
        <w:t>8. Комплексная оценка эффективности реализации Программы</w:t>
      </w:r>
    </w:p>
    <w:p w:rsidR="00CD7B91" w:rsidRPr="00E33E1F" w:rsidRDefault="00CD7B91" w:rsidP="00CD7B91">
      <w:pPr>
        <w:spacing w:after="0" w:line="240" w:lineRule="auto"/>
        <w:ind w:firstLine="700"/>
        <w:jc w:val="center"/>
        <w:rPr>
          <w:b/>
          <w:szCs w:val="28"/>
        </w:rPr>
      </w:pP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CD7B91" w:rsidRPr="00E33E1F" w:rsidRDefault="00CD7B91" w:rsidP="00CD7B91">
      <w:pPr>
        <w:pStyle w:val="12"/>
        <w:ind w:left="0" w:firstLine="708"/>
        <w:rPr>
          <w:b w:val="0"/>
        </w:rPr>
      </w:pPr>
    </w:p>
    <w:p w:rsidR="00CD7B91" w:rsidRPr="00E33E1F" w:rsidRDefault="00CD7B91" w:rsidP="00CD7B91">
      <w:pPr>
        <w:pStyle w:val="12"/>
        <w:ind w:left="0" w:firstLine="708"/>
        <w:rPr>
          <w:b w:val="0"/>
        </w:rPr>
      </w:pPr>
      <w:r w:rsidRPr="00E33E1F">
        <w:rPr>
          <w:b w:val="0"/>
        </w:rPr>
        <w:t>8.1.Оценка степени выполнения мероприятий Программы</w:t>
      </w:r>
    </w:p>
    <w:p w:rsidR="00CD7B91" w:rsidRPr="00E33E1F" w:rsidRDefault="00CD7B91" w:rsidP="00CD7B91">
      <w:pPr>
        <w:pStyle w:val="12"/>
        <w:ind w:left="0" w:firstLine="708"/>
        <w:rPr>
          <w:b w:val="0"/>
        </w:rPr>
      </w:pP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</w:p>
    <w:p w:rsidR="00CD7B91" w:rsidRPr="00E33E1F" w:rsidRDefault="00CD7B91" w:rsidP="00CD7B91">
      <w:pPr>
        <w:pStyle w:val="12"/>
        <w:ind w:left="0" w:firstLine="708"/>
        <w:rPr>
          <w:b w:val="0"/>
        </w:rPr>
      </w:pPr>
      <w:r w:rsidRPr="00E33E1F">
        <w:rPr>
          <w:b w:val="0"/>
        </w:rPr>
        <w:t>8.2.Оценка эффективности реализации Программы</w:t>
      </w:r>
    </w:p>
    <w:p w:rsidR="00CD7B91" w:rsidRPr="00E33E1F" w:rsidRDefault="00CD7B91" w:rsidP="00CD7B91">
      <w:pPr>
        <w:pStyle w:val="12"/>
        <w:ind w:left="0" w:firstLine="708"/>
        <w:rPr>
          <w:b w:val="0"/>
        </w:rPr>
      </w:pP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D7B91" w:rsidRPr="00E33E1F" w:rsidRDefault="00CD7B91" w:rsidP="00CD7B91">
      <w:pPr>
        <w:spacing w:after="0" w:line="240" w:lineRule="auto"/>
        <w:ind w:firstLine="709"/>
        <w:jc w:val="center"/>
        <w:rPr>
          <w:szCs w:val="28"/>
        </w:rPr>
      </w:pPr>
      <w:r w:rsidRPr="00E33E1F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66pt" o:ole="">
            <v:imagedata r:id="rId7" o:title=""/>
          </v:shape>
          <o:OLEObject Type="Embed" ProgID="Equation.3" ShapeID="_x0000_i1025" DrawAspect="Content" ObjectID="_1588425711" r:id="rId8"/>
        </w:object>
      </w:r>
      <w:r w:rsidRPr="00E33E1F">
        <w:rPr>
          <w:szCs w:val="28"/>
        </w:rPr>
        <w:t>,</w:t>
      </w:r>
    </w:p>
    <w:p w:rsidR="00CD7B91" w:rsidRPr="00E33E1F" w:rsidRDefault="00CD7B91" w:rsidP="00CD7B91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E33E1F">
        <w:rPr>
          <w:szCs w:val="28"/>
        </w:rPr>
        <w:t xml:space="preserve">где N – количество показателей (индикаторов) Программы; 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object w:dxaOrig="600" w:dyaOrig="360">
          <v:shape id="_x0000_i1026" type="#_x0000_t75" style="width:30pt;height:19pt" o:ole="">
            <v:imagedata r:id="rId9" o:title=""/>
          </v:shape>
          <o:OLEObject Type="Embed" ProgID="Equation.3" ShapeID="_x0000_i1026" DrawAspect="Content" ObjectID="_1588425712" r:id="rId10"/>
        </w:object>
      </w:r>
      <w:r w:rsidRPr="00E33E1F">
        <w:rPr>
          <w:szCs w:val="28"/>
        </w:rPr>
        <w:t xml:space="preserve"> – плановое значение n-</w:t>
      </w:r>
      <w:proofErr w:type="spellStart"/>
      <w:r w:rsidRPr="00E33E1F">
        <w:rPr>
          <w:szCs w:val="28"/>
        </w:rPr>
        <w:t>го</w:t>
      </w:r>
      <w:proofErr w:type="spellEnd"/>
      <w:r w:rsidRPr="00E33E1F">
        <w:rPr>
          <w:szCs w:val="28"/>
        </w:rPr>
        <w:t xml:space="preserve"> показателя (индикатора);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object w:dxaOrig="600" w:dyaOrig="360">
          <v:shape id="_x0000_i1027" type="#_x0000_t75" style="width:30pt;height:19pt" o:ole="">
            <v:imagedata r:id="rId11" o:title=""/>
          </v:shape>
          <o:OLEObject Type="Embed" ProgID="Equation.3" ShapeID="_x0000_i1027" DrawAspect="Content" ObjectID="_1588425713" r:id="rId12"/>
        </w:object>
      </w:r>
      <w:r w:rsidRPr="00E33E1F">
        <w:rPr>
          <w:szCs w:val="28"/>
        </w:rPr>
        <w:t>– значение n-</w:t>
      </w:r>
      <w:proofErr w:type="spellStart"/>
      <w:r w:rsidRPr="00E33E1F">
        <w:rPr>
          <w:szCs w:val="28"/>
        </w:rPr>
        <w:t>го</w:t>
      </w:r>
      <w:proofErr w:type="spellEnd"/>
      <w:r w:rsidRPr="00E33E1F">
        <w:rPr>
          <w:szCs w:val="28"/>
        </w:rPr>
        <w:t xml:space="preserve"> показателя (индикатора) на конец отчетного года;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object w:dxaOrig="560" w:dyaOrig="300">
          <v:shape id="_x0000_i1028" type="#_x0000_t75" style="width:28pt;height:15pt" o:ole="">
            <v:imagedata r:id="rId13" o:title=""/>
          </v:shape>
          <o:OLEObject Type="Embed" ProgID="Equation.3" ShapeID="_x0000_i1028" DrawAspect="Content" ObjectID="_1588425714" r:id="rId14"/>
        </w:object>
      </w:r>
      <w:r w:rsidRPr="00E33E1F">
        <w:rPr>
          <w:szCs w:val="28"/>
        </w:rPr>
        <w:t xml:space="preserve"> – плановая сумма финансирования по Программе;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588425715" r:id="rId16"/>
        </w:object>
      </w:r>
      <w:r w:rsidRPr="00E33E1F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CD7B91" w:rsidRPr="00E33E1F" w:rsidRDefault="00CD7B91" w:rsidP="00CD7B91">
      <w:pPr>
        <w:spacing w:after="0" w:line="240" w:lineRule="auto"/>
        <w:ind w:firstLine="709"/>
        <w:jc w:val="both"/>
        <w:rPr>
          <w:szCs w:val="28"/>
        </w:rPr>
      </w:pPr>
      <w:r w:rsidRPr="00E33E1F">
        <w:rPr>
          <w:szCs w:val="28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D7B91" w:rsidRPr="00E33E1F" w:rsidRDefault="00CD7B91" w:rsidP="00CD7B91">
      <w:pPr>
        <w:widowControl w:val="0"/>
        <w:spacing w:after="0" w:line="240" w:lineRule="auto"/>
        <w:jc w:val="both"/>
        <w:rPr>
          <w:szCs w:val="28"/>
        </w:rPr>
      </w:pPr>
      <w:r w:rsidRPr="00E33E1F">
        <w:rPr>
          <w:szCs w:val="28"/>
        </w:rPr>
        <w:t>   </w:t>
      </w: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  <w:r w:rsidRPr="00E33E1F">
        <w:rPr>
          <w:szCs w:val="28"/>
        </w:rPr>
        <w:t xml:space="preserve">  </w:t>
      </w: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923A40" w:rsidRDefault="00CD7B91" w:rsidP="00CD7B91">
      <w:pPr>
        <w:spacing w:after="0" w:line="240" w:lineRule="auto"/>
        <w:rPr>
          <w:sz w:val="24"/>
          <w:szCs w:val="24"/>
        </w:rPr>
        <w:sectPr w:rsidR="00CD7B91" w:rsidRPr="00923A40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lastRenderedPageBreak/>
        <w:t>Приложение № 1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к муниципальной программе «Устойчивое развитие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территории муниципального образования Соболевский сельсовет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>Первомайского района Оренбургской области на 2017-2021 годы»</w:t>
      </w:r>
    </w:p>
    <w:p w:rsidR="00CD7B91" w:rsidRPr="00B22275" w:rsidRDefault="00CD7B91" w:rsidP="00CD7B91">
      <w:pPr>
        <w:spacing w:after="0" w:line="240" w:lineRule="auto"/>
        <w:jc w:val="right"/>
        <w:rPr>
          <w:sz w:val="22"/>
          <w:szCs w:val="24"/>
        </w:rPr>
      </w:pPr>
    </w:p>
    <w:p w:rsidR="00CD7B91" w:rsidRPr="00B22275" w:rsidRDefault="00CD7B91" w:rsidP="00CD7B91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>Сведения</w:t>
      </w:r>
    </w:p>
    <w:p w:rsidR="00CD7B91" w:rsidRPr="00B22275" w:rsidRDefault="00CD7B91" w:rsidP="00CD7B91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CD7B91" w:rsidRPr="00923A40" w:rsidRDefault="00CD7B91" w:rsidP="00CD7B9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CD7B91" w:rsidRPr="00E33E1F" w:rsidTr="00D40ED9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 xml:space="preserve">№ </w:t>
            </w:r>
            <w:proofErr w:type="gramStart"/>
            <w:r w:rsidRPr="00E33E1F">
              <w:rPr>
                <w:szCs w:val="28"/>
              </w:rPr>
              <w:t>п</w:t>
            </w:r>
            <w:proofErr w:type="gramEnd"/>
            <w:r w:rsidRPr="00E33E1F">
              <w:rPr>
                <w:szCs w:val="28"/>
              </w:rPr>
              <w:t>/п</w:t>
            </w:r>
          </w:p>
        </w:tc>
        <w:tc>
          <w:tcPr>
            <w:tcW w:w="4653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Значения целевых показателей (индикаторов)</w:t>
            </w:r>
          </w:p>
        </w:tc>
      </w:tr>
      <w:tr w:rsidR="00CD7B91" w:rsidRPr="00E33E1F" w:rsidTr="00D40ED9">
        <w:tc>
          <w:tcPr>
            <w:tcW w:w="675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653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2016 год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2018 год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2019 год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2020 год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675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653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0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отчет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прогноз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прогноз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прогноз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прогноз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</w:tr>
    </w:tbl>
    <w:p w:rsidR="00CD7B91" w:rsidRPr="00E33E1F" w:rsidRDefault="00CD7B91" w:rsidP="00CD7B91">
      <w:pPr>
        <w:spacing w:after="0" w:line="240" w:lineRule="auto"/>
        <w:rPr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</w:tblGrid>
      <w:tr w:rsidR="00CD7B91" w:rsidRPr="00E33E1F" w:rsidTr="00D40ED9">
        <w:trPr>
          <w:tblHeader/>
        </w:trPr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9</w:t>
            </w:r>
          </w:p>
        </w:tc>
      </w:tr>
      <w:tr w:rsidR="00CD7B91" w:rsidRPr="00E33E1F" w:rsidTr="00D40ED9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 xml:space="preserve">Муниципальная программа </w:t>
            </w:r>
            <w:r w:rsidRPr="00E33E1F">
              <w:rPr>
                <w:b/>
                <w:szCs w:val="28"/>
              </w:rPr>
              <w:t>«Устойчивое развитие территории муниципального образования Соболевский сельсовет Первомайского района Оренбургской области на 2017-2021 годы»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  <w:highlight w:val="green"/>
              </w:rPr>
            </w:pP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  <w:highlight w:val="green"/>
              </w:rPr>
            </w:pP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Подпрограмма 1 «Организация деятельности  муниципального образования Соболевский сельсовет на решение вопросов местного значения  и иные мероприятия в области муниципального управления на 2017 – 2021 годы»»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1.2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E33E1F">
              <w:rPr>
                <w:szCs w:val="28"/>
              </w:rPr>
              <w:t>тыс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  <w:proofErr w:type="spellEnd"/>
            <w:r w:rsidRPr="00E33E1F">
              <w:rPr>
                <w:szCs w:val="28"/>
              </w:rPr>
              <w:t>./ на 1 жит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774235">
              <w:rPr>
                <w:szCs w:val="28"/>
              </w:rPr>
              <w:t>3,2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774235">
              <w:rPr>
                <w:szCs w:val="28"/>
              </w:rPr>
              <w:t>3,7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774235">
              <w:rPr>
                <w:szCs w:val="28"/>
              </w:rPr>
              <w:t>3,9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774235">
              <w:rPr>
                <w:szCs w:val="28"/>
              </w:rPr>
              <w:t>3,9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774235">
              <w:rPr>
                <w:szCs w:val="28"/>
              </w:rPr>
              <w:t>3,9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774235">
              <w:rPr>
                <w:szCs w:val="28"/>
              </w:rPr>
              <w:t>4,1</w:t>
            </w:r>
          </w:p>
          <w:p w:rsidR="00CD7B91" w:rsidRPr="00774235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1.3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Соответствие муниципальных </w:t>
            </w:r>
            <w:r w:rsidRPr="00E33E1F">
              <w:rPr>
                <w:szCs w:val="28"/>
              </w:rPr>
              <w:lastRenderedPageBreak/>
              <w:t xml:space="preserve">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E33E1F">
              <w:rPr>
                <w:szCs w:val="28"/>
              </w:rPr>
              <w:t>в</w:t>
            </w:r>
            <w:proofErr w:type="gramEnd"/>
            <w:r w:rsidRPr="00E33E1F">
              <w:rPr>
                <w:szCs w:val="28"/>
              </w:rPr>
              <w:t xml:space="preserve"> % </w:t>
            </w:r>
            <w:proofErr w:type="gramStart"/>
            <w:r w:rsidRPr="00E33E1F">
              <w:rPr>
                <w:szCs w:val="28"/>
              </w:rPr>
              <w:t>от</w:t>
            </w:r>
            <w:proofErr w:type="gramEnd"/>
            <w:r w:rsidRPr="00E33E1F">
              <w:rPr>
                <w:szCs w:val="28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1.4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E33E1F">
              <w:rPr>
                <w:szCs w:val="28"/>
              </w:rPr>
              <w:t>в</w:t>
            </w:r>
            <w:proofErr w:type="gramEnd"/>
            <w:r w:rsidRPr="00E33E1F">
              <w:rPr>
                <w:szCs w:val="28"/>
              </w:rPr>
              <w:t xml:space="preserve"> % </w:t>
            </w:r>
            <w:proofErr w:type="gramStart"/>
            <w:r w:rsidRPr="00E33E1F">
              <w:rPr>
                <w:szCs w:val="28"/>
              </w:rPr>
              <w:t>от</w:t>
            </w:r>
            <w:proofErr w:type="gramEnd"/>
            <w:r w:rsidRPr="00E33E1F">
              <w:rPr>
                <w:szCs w:val="28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1.5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E33E1F">
              <w:rPr>
                <w:szCs w:val="28"/>
              </w:rPr>
              <w:t>обучение по</w:t>
            </w:r>
            <w:proofErr w:type="gramEnd"/>
            <w:r w:rsidRPr="00E33E1F">
              <w:rPr>
                <w:szCs w:val="28"/>
              </w:rPr>
              <w:t xml:space="preserve"> профильным направлениям деятельности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чел.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1.6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чел.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1.7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Доля дефицита в доходах местного бюджета без учета финансовой помощи (</w:t>
            </w:r>
            <w:proofErr w:type="gramStart"/>
            <w:r w:rsidRPr="00E33E1F">
              <w:rPr>
                <w:szCs w:val="28"/>
              </w:rPr>
              <w:t>в</w:t>
            </w:r>
            <w:proofErr w:type="gramEnd"/>
            <w:r w:rsidRPr="00E33E1F">
              <w:rPr>
                <w:szCs w:val="28"/>
              </w:rPr>
              <w:t xml:space="preserve"> % </w:t>
            </w:r>
            <w:proofErr w:type="gramStart"/>
            <w:r w:rsidRPr="00E33E1F">
              <w:rPr>
                <w:szCs w:val="28"/>
              </w:rPr>
              <w:t>от</w:t>
            </w:r>
            <w:proofErr w:type="gramEnd"/>
            <w:r w:rsidRPr="00E33E1F">
              <w:rPr>
                <w:szCs w:val="28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1.8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Уровень финансовой зависимости бюджета (</w:t>
            </w:r>
            <w:proofErr w:type="gramStart"/>
            <w:r w:rsidRPr="00E33E1F">
              <w:rPr>
                <w:szCs w:val="28"/>
              </w:rPr>
              <w:t>в</w:t>
            </w:r>
            <w:proofErr w:type="gramEnd"/>
            <w:r w:rsidRPr="00E33E1F">
              <w:rPr>
                <w:szCs w:val="28"/>
              </w:rPr>
              <w:t xml:space="preserve"> % от доходов бюджета)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1.9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Уровень расходов на обслуживание муниципального долга  (</w:t>
            </w:r>
            <w:proofErr w:type="gramStart"/>
            <w:r w:rsidRPr="00E33E1F">
              <w:rPr>
                <w:szCs w:val="28"/>
              </w:rPr>
              <w:t>в</w:t>
            </w:r>
            <w:proofErr w:type="gramEnd"/>
            <w:r w:rsidRPr="00E33E1F">
              <w:rPr>
                <w:szCs w:val="28"/>
              </w:rPr>
              <w:t xml:space="preserve"> % от объема расходов, за исключением субвенций)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1.10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33E1F">
              <w:rPr>
                <w:szCs w:val="28"/>
              </w:rPr>
              <w:t>тыс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  <w:proofErr w:type="spellEnd"/>
            <w:r w:rsidRPr="00E33E1F">
              <w:rPr>
                <w:szCs w:val="28"/>
              </w:rPr>
              <w:t>./ на 1 жителя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</w:t>
            </w:r>
          </w:p>
        </w:tc>
      </w:tr>
      <w:tr w:rsidR="00CD7B91" w:rsidRPr="00E33E1F" w:rsidTr="00D40ED9"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b/>
                <w:szCs w:val="28"/>
              </w:rPr>
              <w:t>Подпрограмма №2  Мобилизационная и вневойсковая подготовка в   муниципальном образовании Соболевский сельсовет на 2017-2021г»</w:t>
            </w:r>
          </w:p>
        </w:tc>
      </w:tr>
      <w:tr w:rsidR="00CD7B91" w:rsidRPr="00E33E1F" w:rsidTr="00D40ED9">
        <w:tc>
          <w:tcPr>
            <w:tcW w:w="673" w:type="dxa"/>
            <w:tcBorders>
              <w:top w:val="single" w:sz="4" w:space="0" w:color="auto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91" w:rsidRPr="00E33E1F" w:rsidRDefault="00CD7B91" w:rsidP="00D40ED9">
            <w:pPr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D7B91" w:rsidRPr="00E33E1F" w:rsidRDefault="00CD7B91" w:rsidP="00D40ED9">
            <w:pPr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100,0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100,0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100,0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100,0</w:t>
            </w:r>
          </w:p>
        </w:tc>
      </w:tr>
      <w:tr w:rsidR="00CD7B91" w:rsidRPr="00E33E1F" w:rsidTr="00D40ED9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C83C55">
              <w:rPr>
                <w:b/>
                <w:szCs w:val="28"/>
              </w:rPr>
              <w:t>Подпрограмма 3</w:t>
            </w:r>
            <w:r w:rsidRPr="00E33E1F">
              <w:rPr>
                <w:szCs w:val="28"/>
              </w:rPr>
              <w:t xml:space="preserve"> </w:t>
            </w:r>
            <w:r w:rsidRPr="00E33E1F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r w:rsidRPr="00E33E1F">
              <w:rPr>
                <w:b/>
                <w:szCs w:val="28"/>
              </w:rPr>
              <w:t>Обеспечение деятельности служб защиты населения и территории от чрезвычайных ситуаций на территории муниципального образования  Соболевский  сельсовет на 2017-2021 год»</w:t>
            </w:r>
            <w:r w:rsidRPr="00E33E1F">
              <w:rPr>
                <w:b/>
                <w:bCs/>
                <w:szCs w:val="28"/>
                <w:bdr w:val="none" w:sz="0" w:space="0" w:color="auto" w:frame="1"/>
              </w:rPr>
              <w:t>»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3.1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3.2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 xml:space="preserve"> Доля граждан, информированных о </w:t>
            </w:r>
            <w:r w:rsidRPr="00E33E1F">
              <w:rPr>
                <w:szCs w:val="28"/>
              </w:rPr>
              <w:lastRenderedPageBreak/>
              <w:t>первичных мерах пожарной безопасности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D7B91" w:rsidRPr="00E33E1F" w:rsidTr="00D40ED9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C83C55">
              <w:rPr>
                <w:b/>
                <w:szCs w:val="28"/>
              </w:rPr>
              <w:lastRenderedPageBreak/>
              <w:t>Подпрограмма 4</w:t>
            </w:r>
            <w:r w:rsidRPr="00E33E1F">
              <w:rPr>
                <w:szCs w:val="28"/>
              </w:rPr>
              <w:t xml:space="preserve"> </w:t>
            </w:r>
            <w:r w:rsidRPr="00E33E1F">
              <w:rPr>
                <w:b/>
                <w:szCs w:val="28"/>
              </w:rPr>
              <w:t>«Модернизация объектов жилищно-коммунального хозяйства и благоустройство территории муниципального образования Соболевский сельсовет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4.1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Протяженность отремонтированных участков систем водоснабжения и водоотведени</w:t>
            </w:r>
            <w:proofErr w:type="gramStart"/>
            <w:r w:rsidRPr="00E33E1F">
              <w:rPr>
                <w:szCs w:val="28"/>
              </w:rPr>
              <w:t>я(</w:t>
            </w:r>
            <w:proofErr w:type="spellStart"/>
            <w:proofErr w:type="gramEnd"/>
            <w:r w:rsidRPr="00E33E1F">
              <w:rPr>
                <w:szCs w:val="28"/>
              </w:rPr>
              <w:t>содержание,офомление</w:t>
            </w:r>
            <w:proofErr w:type="spellEnd"/>
            <w:r w:rsidRPr="00E33E1F">
              <w:rPr>
                <w:szCs w:val="28"/>
              </w:rPr>
              <w:t xml:space="preserve">  санитарной охраны зон водопроводных скважин)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м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4.1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единиц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4.2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единиц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4.3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единиц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4.4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единиц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4.5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га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  <w:tr w:rsidR="00CD7B91" w:rsidRPr="00E33E1F" w:rsidTr="00D40ED9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szCs w:val="28"/>
              </w:rPr>
            </w:pPr>
            <w:r w:rsidRPr="00C83C55">
              <w:rPr>
                <w:b/>
                <w:szCs w:val="28"/>
              </w:rPr>
              <w:t>Подпрограмма 5</w:t>
            </w:r>
            <w:r w:rsidRPr="00E33E1F">
              <w:rPr>
                <w:szCs w:val="28"/>
              </w:rPr>
              <w:t xml:space="preserve">  </w:t>
            </w:r>
            <w:r w:rsidRPr="00E33E1F">
              <w:rPr>
                <w:b/>
                <w:szCs w:val="28"/>
              </w:rPr>
              <w:t>«</w:t>
            </w:r>
            <w:r w:rsidRPr="00E33E1F">
              <w:rPr>
                <w:b/>
                <w:bCs/>
                <w:szCs w:val="28"/>
              </w:rPr>
              <w:t xml:space="preserve">Развитие культуры на территории </w:t>
            </w:r>
            <w:r w:rsidRPr="00E33E1F">
              <w:rPr>
                <w:b/>
                <w:szCs w:val="28"/>
              </w:rPr>
              <w:t xml:space="preserve"> </w:t>
            </w:r>
            <w:r w:rsidRPr="00E33E1F">
              <w:rPr>
                <w:b/>
                <w:bCs/>
                <w:szCs w:val="28"/>
              </w:rPr>
              <w:t>МО</w:t>
            </w:r>
            <w:r w:rsidRPr="00E33E1F">
              <w:rPr>
                <w:b/>
                <w:szCs w:val="28"/>
              </w:rPr>
              <w:t xml:space="preserve"> Соболевский сельсовет на 2017-2021 годы»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6.1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>единиц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26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26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6.2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bCs/>
                <w:szCs w:val="28"/>
              </w:rPr>
              <w:t>Д</w:t>
            </w:r>
            <w:r w:rsidRPr="00E33E1F">
              <w:rPr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25,0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30,0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30,0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6.3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bCs/>
                <w:szCs w:val="28"/>
              </w:rPr>
              <w:t>Д</w:t>
            </w:r>
            <w:r w:rsidRPr="00E33E1F">
              <w:rPr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37,0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>37,0</w:t>
            </w:r>
          </w:p>
        </w:tc>
      </w:tr>
      <w:tr w:rsidR="00CD7B91" w:rsidRPr="00E33E1F" w:rsidTr="00D40ED9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C83C55">
              <w:rPr>
                <w:b/>
                <w:szCs w:val="28"/>
              </w:rPr>
              <w:t>Подпрограмма 7</w:t>
            </w:r>
            <w:r w:rsidRPr="00E33E1F">
              <w:rPr>
                <w:szCs w:val="28"/>
              </w:rPr>
              <w:t xml:space="preserve"> </w:t>
            </w:r>
            <w:r w:rsidRPr="00E33E1F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r w:rsidRPr="00E33E1F">
              <w:rPr>
                <w:b/>
                <w:szCs w:val="28"/>
              </w:rPr>
              <w:t>Развитие физической культуры и спорта в муниципальном образовании Соболевский сельсовет  на 2017-2021 годы»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7.1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szCs w:val="28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23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23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23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2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2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60" w:type="dxa"/>
          </w:tcPr>
          <w:p w:rsidR="00CD7B91" w:rsidRPr="00774235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23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D7B91" w:rsidRPr="00E33E1F" w:rsidTr="00D40ED9">
        <w:tc>
          <w:tcPr>
            <w:tcW w:w="67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7.2</w:t>
            </w:r>
          </w:p>
        </w:tc>
        <w:tc>
          <w:tcPr>
            <w:tcW w:w="4655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71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73</w:t>
            </w:r>
          </w:p>
        </w:tc>
        <w:tc>
          <w:tcPr>
            <w:tcW w:w="12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80</w:t>
            </w:r>
          </w:p>
        </w:tc>
      </w:tr>
    </w:tbl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Default="00CD7B91" w:rsidP="00CD7B91">
      <w:pPr>
        <w:spacing w:after="0" w:line="240" w:lineRule="auto"/>
        <w:rPr>
          <w:szCs w:val="24"/>
        </w:rPr>
      </w:pPr>
    </w:p>
    <w:p w:rsidR="00CD7B91" w:rsidRPr="00E33E1F" w:rsidRDefault="00CD7B91" w:rsidP="00CD7B91">
      <w:pPr>
        <w:spacing w:after="0" w:line="240" w:lineRule="auto"/>
        <w:ind w:firstLine="4252"/>
        <w:jc w:val="right"/>
        <w:rPr>
          <w:szCs w:val="28"/>
        </w:rPr>
      </w:pPr>
      <w:r w:rsidRPr="00E33E1F">
        <w:rPr>
          <w:szCs w:val="28"/>
        </w:rPr>
        <w:lastRenderedPageBreak/>
        <w:t>Приложение № 2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>к муниципальной программе «Устойчивое развитие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 территории муниципального образования Соболевский сельсовет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 Первомайского района Оренбургской области на 2017-2021 годы»</w:t>
      </w: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rPr>
          <w:szCs w:val="28"/>
        </w:rPr>
      </w:pPr>
      <w:r w:rsidRPr="00E33E1F">
        <w:rPr>
          <w:szCs w:val="28"/>
        </w:rPr>
        <w:t xml:space="preserve">Перечень основных мероприятий муниципальной программы </w:t>
      </w: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1946"/>
        <w:gridCol w:w="2128"/>
        <w:gridCol w:w="1620"/>
        <w:gridCol w:w="1620"/>
        <w:gridCol w:w="2474"/>
        <w:gridCol w:w="1892"/>
        <w:gridCol w:w="2224"/>
      </w:tblGrid>
      <w:tr w:rsidR="00CD7B91" w:rsidRPr="00E33E1F" w:rsidTr="00D40ED9">
        <w:tc>
          <w:tcPr>
            <w:tcW w:w="0" w:type="auto"/>
            <w:vMerge w:val="restart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 xml:space="preserve">№ </w:t>
            </w:r>
            <w:proofErr w:type="gramStart"/>
            <w:r w:rsidRPr="00E33E1F">
              <w:rPr>
                <w:b/>
                <w:szCs w:val="28"/>
              </w:rPr>
              <w:t>п</w:t>
            </w:r>
            <w:proofErr w:type="gramEnd"/>
            <w:r w:rsidRPr="00E33E1F">
              <w:rPr>
                <w:b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 xml:space="preserve">Последствия </w:t>
            </w:r>
            <w:proofErr w:type="spellStart"/>
            <w:r w:rsidRPr="00E33E1F">
              <w:rPr>
                <w:b/>
                <w:szCs w:val="28"/>
              </w:rPr>
              <w:t>нереализации</w:t>
            </w:r>
            <w:proofErr w:type="spellEnd"/>
            <w:r w:rsidRPr="00E33E1F">
              <w:rPr>
                <w:b/>
                <w:szCs w:val="28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CD7B91" w:rsidRPr="00E33E1F" w:rsidRDefault="00CD7B91" w:rsidP="00D40ED9">
            <w:pPr>
              <w:spacing w:after="0" w:line="240" w:lineRule="auto"/>
              <w:ind w:firstLine="2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 xml:space="preserve">Связь </w:t>
            </w:r>
            <w:proofErr w:type="gramStart"/>
            <w:r w:rsidRPr="00E33E1F">
              <w:rPr>
                <w:b/>
                <w:szCs w:val="28"/>
              </w:rPr>
              <w:t>с</w:t>
            </w:r>
            <w:proofErr w:type="gramEnd"/>
            <w:r w:rsidRPr="00E33E1F">
              <w:rPr>
                <w:b/>
                <w:szCs w:val="28"/>
              </w:rPr>
              <w:t xml:space="preserve"> </w:t>
            </w:r>
          </w:p>
          <w:p w:rsidR="00CD7B91" w:rsidRPr="00E33E1F" w:rsidRDefault="00CD7B91" w:rsidP="00D40ED9">
            <w:pPr>
              <w:spacing w:after="0" w:line="240" w:lineRule="auto"/>
              <w:ind w:firstLine="2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показателями</w:t>
            </w:r>
          </w:p>
          <w:p w:rsidR="00CD7B91" w:rsidRPr="00E33E1F" w:rsidRDefault="00CD7B91" w:rsidP="00D40ED9">
            <w:pPr>
              <w:spacing w:after="0" w:line="240" w:lineRule="auto"/>
              <w:ind w:firstLine="2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муниципальной</w:t>
            </w:r>
          </w:p>
          <w:p w:rsidR="00CD7B91" w:rsidRPr="00E33E1F" w:rsidRDefault="00CD7B91" w:rsidP="00D40ED9">
            <w:pPr>
              <w:spacing w:after="0" w:line="240" w:lineRule="auto"/>
              <w:ind w:firstLine="2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 xml:space="preserve">программы     </w:t>
            </w:r>
          </w:p>
          <w:p w:rsidR="00CD7B91" w:rsidRPr="00E33E1F" w:rsidRDefault="00CD7B91" w:rsidP="00D40ED9">
            <w:pPr>
              <w:spacing w:after="0" w:line="240" w:lineRule="auto"/>
              <w:ind w:firstLine="2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(подпрограммы)</w:t>
            </w:r>
          </w:p>
        </w:tc>
      </w:tr>
      <w:tr w:rsidR="00CD7B91" w:rsidRPr="00E33E1F" w:rsidTr="00D40ED9">
        <w:tc>
          <w:tcPr>
            <w:tcW w:w="0" w:type="auto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21" w:type="dxa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62" w:type="dxa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</w:tr>
    </w:tbl>
    <w:p w:rsidR="00CD7B91" w:rsidRPr="00E33E1F" w:rsidRDefault="00CD7B91" w:rsidP="00CD7B91">
      <w:pPr>
        <w:spacing w:after="0" w:line="240" w:lineRule="auto"/>
        <w:rPr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984"/>
        <w:gridCol w:w="1560"/>
        <w:gridCol w:w="1559"/>
        <w:gridCol w:w="2693"/>
        <w:gridCol w:w="1985"/>
        <w:gridCol w:w="2126"/>
      </w:tblGrid>
      <w:tr w:rsidR="00CD7B91" w:rsidRPr="00E33E1F" w:rsidTr="00D40ED9">
        <w:trPr>
          <w:trHeight w:val="240"/>
          <w:tblHeader/>
        </w:trPr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5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8</w:t>
            </w:r>
          </w:p>
        </w:tc>
      </w:tr>
      <w:tr w:rsidR="00CD7B91" w:rsidRPr="00E33E1F" w:rsidTr="00D40ED9">
        <w:tc>
          <w:tcPr>
            <w:tcW w:w="14567" w:type="dxa"/>
            <w:gridSpan w:val="8"/>
          </w:tcPr>
          <w:p w:rsidR="00CD7B91" w:rsidRPr="00C83C55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szCs w:val="28"/>
              </w:rPr>
            </w:pPr>
            <w:r w:rsidRPr="00C83C55">
              <w:rPr>
                <w:b/>
                <w:szCs w:val="28"/>
              </w:rPr>
              <w:t>Подпрограмма 1 «Организация деятельности  муниципального образования Соболевский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CD7B91" w:rsidRPr="00E33E1F" w:rsidTr="00D40ED9">
        <w:trPr>
          <w:trHeight w:val="778"/>
        </w:trPr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1.Организация деятельности муниципального образования Соболевский сельсовет на решение вопросов местного значения на 2017-2021гг.</w:t>
            </w:r>
          </w:p>
          <w:p w:rsidR="00CD7B91" w:rsidRPr="00E33E1F" w:rsidRDefault="00CD7B91" w:rsidP="00D40E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 xml:space="preserve">Администрация </w:t>
            </w:r>
            <w:r w:rsidRPr="00E33E1F">
              <w:rPr>
                <w:bCs/>
                <w:szCs w:val="28"/>
              </w:rPr>
              <w:t>Соболевский сельсовет</w:t>
            </w:r>
            <w:r w:rsidRPr="00E33E1F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Достижение запланированных результатов деятельности администрации муниципального образования Соболевский сельсовет по выполнению своих полномочий, </w:t>
            </w:r>
            <w:r w:rsidRPr="00E33E1F">
              <w:rPr>
                <w:szCs w:val="28"/>
              </w:rPr>
              <w:lastRenderedPageBreak/>
              <w:t xml:space="preserve">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1</w:t>
            </w:r>
          </w:p>
        </w:tc>
      </w:tr>
      <w:tr w:rsidR="00CD7B91" w:rsidRPr="00E33E1F" w:rsidTr="00D40ED9">
        <w:tc>
          <w:tcPr>
            <w:tcW w:w="14567" w:type="dxa"/>
            <w:gridSpan w:val="8"/>
          </w:tcPr>
          <w:p w:rsidR="00CD7B91" w:rsidRPr="00E33E1F" w:rsidRDefault="00CD7B91" w:rsidP="00D40ED9">
            <w:pPr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lastRenderedPageBreak/>
              <w:t>Подпрограмма №2 «Мобилизационная и вневойсковая подготовка на территории муниципального образования  Соболевский сельсовет  на 2017-2021 годы»</w:t>
            </w: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2.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 xml:space="preserve">1.Финансовое  обеспечение исполнения органом местного самоуправления полномочий по первичному воинскому учету на территориях где отсутствуют военные </w:t>
            </w:r>
            <w:r w:rsidRPr="00E33E1F">
              <w:rPr>
                <w:szCs w:val="28"/>
              </w:rPr>
              <w:lastRenderedPageBreak/>
              <w:t>комиссариаты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 xml:space="preserve">Администрация Соболевский сельсовет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 xml:space="preserve">Снижение эффективности по обеспечению мероприятий </w:t>
            </w:r>
            <w:proofErr w:type="gramStart"/>
            <w:r w:rsidRPr="00E33E1F">
              <w:rPr>
                <w:szCs w:val="28"/>
              </w:rPr>
              <w:t>по</w:t>
            </w:r>
            <w:proofErr w:type="gramEnd"/>
            <w:r w:rsidRPr="00E33E1F">
              <w:rPr>
                <w:szCs w:val="28"/>
              </w:rPr>
              <w:t xml:space="preserve"> мобилизационной 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2</w:t>
            </w:r>
          </w:p>
        </w:tc>
      </w:tr>
      <w:tr w:rsidR="00CD7B91" w:rsidRPr="00E33E1F" w:rsidTr="00D40ED9">
        <w:tc>
          <w:tcPr>
            <w:tcW w:w="14567" w:type="dxa"/>
            <w:gridSpan w:val="8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E33E1F">
              <w:rPr>
                <w:b/>
                <w:bCs/>
                <w:szCs w:val="28"/>
                <w:bdr w:val="none" w:sz="0" w:space="0" w:color="auto" w:frame="1"/>
              </w:rPr>
              <w:lastRenderedPageBreak/>
              <w:t>Подпрограмма 3 «Обеспечение деятельности служб защиты населения и территории от чрезвычайных ситуаций на территории муниципального образования  Соболевский  сельсовет на 2017-2021 год»»</w:t>
            </w: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3.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Соболевский сельсовет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3</w:t>
            </w:r>
          </w:p>
        </w:tc>
      </w:tr>
      <w:tr w:rsidR="00CD7B91" w:rsidRPr="00E33E1F" w:rsidTr="00D40ED9">
        <w:tc>
          <w:tcPr>
            <w:tcW w:w="14567" w:type="dxa"/>
            <w:gridSpan w:val="8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E33E1F">
              <w:rPr>
                <w:b/>
                <w:bCs/>
                <w:szCs w:val="28"/>
                <w:bdr w:val="none" w:sz="0" w:space="0" w:color="auto" w:frame="1"/>
              </w:rPr>
              <w:t>Подпрограмма 4 Модернизация объектов жилищно-коммунального хозяйства и благоустройство территории муниципального образования Соболевский сельсовет»</w:t>
            </w: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4.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 сельсовет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Улучшение эксплуатационных характеристик коммунальных систем в соответствии со стандартами качества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Снижение   эксплуатационных характеристик коммунальных систем в соответствии со стандартами качества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CD7B91" w:rsidRPr="00E33E1F" w:rsidRDefault="00CD7B91" w:rsidP="00D40ED9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Прочие мероприятия по благоустройству поселения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</w:t>
            </w:r>
            <w:r w:rsidRPr="00E33E1F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snapToGrid w:val="0"/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4</w:t>
            </w:r>
          </w:p>
        </w:tc>
      </w:tr>
      <w:tr w:rsidR="00CD7B91" w:rsidRPr="00E33E1F" w:rsidTr="00D40ED9">
        <w:tc>
          <w:tcPr>
            <w:tcW w:w="14567" w:type="dxa"/>
            <w:gridSpan w:val="8"/>
          </w:tcPr>
          <w:p w:rsidR="00CD7B91" w:rsidRPr="00E33E1F" w:rsidRDefault="00CD7B91" w:rsidP="00D40ED9">
            <w:pPr>
              <w:spacing w:after="0" w:line="240" w:lineRule="auto"/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C83C55">
              <w:rPr>
                <w:b/>
                <w:szCs w:val="28"/>
              </w:rPr>
              <w:t>Подпрограмма 5</w:t>
            </w:r>
            <w:r w:rsidRPr="00E33E1F">
              <w:rPr>
                <w:szCs w:val="28"/>
              </w:rPr>
              <w:t xml:space="preserve"> </w:t>
            </w:r>
            <w:r w:rsidRPr="00E33E1F">
              <w:rPr>
                <w:b/>
                <w:bCs/>
                <w:szCs w:val="28"/>
                <w:bdr w:val="none" w:sz="0" w:space="0" w:color="auto" w:frame="1"/>
              </w:rPr>
              <w:t>«</w:t>
            </w:r>
            <w:r w:rsidRPr="00E33E1F">
              <w:rPr>
                <w:b/>
                <w:bCs/>
                <w:szCs w:val="28"/>
              </w:rPr>
              <w:t xml:space="preserve">Развитие культуры на территории </w:t>
            </w:r>
            <w:r w:rsidRPr="00E33E1F">
              <w:rPr>
                <w:b/>
                <w:szCs w:val="28"/>
              </w:rPr>
              <w:t xml:space="preserve"> </w:t>
            </w:r>
            <w:r w:rsidRPr="00E33E1F">
              <w:rPr>
                <w:b/>
                <w:bCs/>
                <w:szCs w:val="28"/>
              </w:rPr>
              <w:t>МО</w:t>
            </w:r>
            <w:r w:rsidRPr="00E33E1F">
              <w:rPr>
                <w:b/>
                <w:szCs w:val="28"/>
              </w:rPr>
              <w:t xml:space="preserve"> Соболевский сельсовет на 2017-2021 годы»</w:t>
            </w: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5.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культурной системы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</w:t>
            </w:r>
            <w:r w:rsidRPr="00E33E1F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Обеспечение духовного здоровья человека и </w:t>
            </w:r>
            <w:proofErr w:type="gramStart"/>
            <w:r w:rsidRPr="00E33E1F">
              <w:rPr>
                <w:szCs w:val="28"/>
              </w:rPr>
              <w:t>развитии</w:t>
            </w:r>
            <w:proofErr w:type="gramEnd"/>
            <w:r w:rsidRPr="00E33E1F">
              <w:rPr>
                <w:szCs w:val="28"/>
              </w:rPr>
              <w:t xml:space="preserve"> его функциональных возможностей, в преодолении </w:t>
            </w:r>
            <w:r w:rsidRPr="00E33E1F">
              <w:rPr>
                <w:szCs w:val="28"/>
              </w:rPr>
              <w:lastRenderedPageBreak/>
              <w:t xml:space="preserve">антисоциальных явлений - преступности, наркомании, алкоголизма 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5</w:t>
            </w: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CD7B91" w:rsidRPr="00E33E1F" w:rsidRDefault="00CD7B91" w:rsidP="00D40ED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</w:t>
            </w:r>
            <w:r w:rsidRPr="00E33E1F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Осуществление </w:t>
            </w:r>
            <w:proofErr w:type="spellStart"/>
            <w:r w:rsidRPr="00E33E1F">
              <w:rPr>
                <w:szCs w:val="28"/>
              </w:rPr>
              <w:t>культурнойипросветительской</w:t>
            </w:r>
            <w:proofErr w:type="spellEnd"/>
            <w:r w:rsidRPr="00E33E1F">
              <w:rPr>
                <w:szCs w:val="28"/>
              </w:rPr>
              <w:t xml:space="preserve"> деятельности, </w:t>
            </w:r>
            <w:proofErr w:type="spellStart"/>
            <w:r w:rsidRPr="00E33E1F">
              <w:rPr>
                <w:szCs w:val="28"/>
              </w:rPr>
              <w:t>направленнойнаудовлетворение</w:t>
            </w:r>
            <w:proofErr w:type="spellEnd"/>
            <w:r w:rsidRPr="00E33E1F">
              <w:rPr>
                <w:szCs w:val="28"/>
              </w:rPr>
              <w:t xml:space="preserve"> духовных, интеллектуальных и культурных потребностей граждан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5</w:t>
            </w:r>
          </w:p>
        </w:tc>
      </w:tr>
      <w:tr w:rsidR="00CD7B91" w:rsidRPr="00E33E1F" w:rsidTr="00D40ED9">
        <w:tc>
          <w:tcPr>
            <w:tcW w:w="14567" w:type="dxa"/>
            <w:gridSpan w:val="8"/>
          </w:tcPr>
          <w:p w:rsidR="00CD7B91" w:rsidRPr="00E33E1F" w:rsidRDefault="00CD7B91" w:rsidP="00D40ED9">
            <w:pPr>
              <w:autoSpaceDE w:val="0"/>
              <w:spacing w:after="0" w:line="240" w:lineRule="auto"/>
              <w:jc w:val="center"/>
              <w:rPr>
                <w:b/>
                <w:szCs w:val="28"/>
              </w:rPr>
            </w:pPr>
            <w:r w:rsidRPr="00C83C55">
              <w:rPr>
                <w:b/>
                <w:szCs w:val="28"/>
              </w:rPr>
              <w:t xml:space="preserve">Подпрограмма </w:t>
            </w:r>
            <w:r w:rsidRPr="00E33E1F">
              <w:rPr>
                <w:b/>
                <w:bCs/>
                <w:szCs w:val="28"/>
                <w:bdr w:val="none" w:sz="0" w:space="0" w:color="auto" w:frame="1"/>
              </w:rPr>
              <w:t xml:space="preserve">№6 </w:t>
            </w:r>
            <w:r w:rsidRPr="00E33E1F">
              <w:rPr>
                <w:b/>
                <w:bCs/>
                <w:szCs w:val="28"/>
              </w:rPr>
              <w:t>«</w:t>
            </w:r>
            <w:r w:rsidRPr="00E33E1F">
              <w:rPr>
                <w:b/>
                <w:szCs w:val="28"/>
              </w:rPr>
              <w:t>Развитие физической культуры и спорта в муниципальном образовании Соболевский сельсовет  на 2017-2021 годы»</w:t>
            </w:r>
          </w:p>
        </w:tc>
      </w:tr>
      <w:tr w:rsidR="00CD7B91" w:rsidRPr="00E33E1F" w:rsidTr="00D40ED9">
        <w:tc>
          <w:tcPr>
            <w:tcW w:w="53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18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pStyle w:val="a4"/>
              <w:jc w:val="center"/>
              <w:rPr>
                <w:rFonts w:cs="Times New Roman"/>
                <w:szCs w:val="28"/>
                <w:lang w:eastAsia="ru-RU"/>
              </w:rPr>
            </w:pPr>
            <w:r w:rsidRPr="00E33E1F">
              <w:rPr>
                <w:rFonts w:cs="Times New Roman"/>
                <w:szCs w:val="28"/>
                <w:lang w:eastAsia="ru-RU"/>
              </w:rPr>
              <w:t>Проведение физкультурных мероприятий</w:t>
            </w:r>
          </w:p>
        </w:tc>
        <w:tc>
          <w:tcPr>
            <w:tcW w:w="1984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МО </w:t>
            </w:r>
            <w:r w:rsidRPr="00E33E1F">
              <w:rPr>
                <w:bCs/>
                <w:szCs w:val="28"/>
              </w:rPr>
              <w:t>Соболевский сельсовет</w:t>
            </w:r>
            <w:r w:rsidRPr="00E33E1F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 год</w:t>
            </w: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 год</w:t>
            </w:r>
          </w:p>
        </w:tc>
        <w:tc>
          <w:tcPr>
            <w:tcW w:w="2693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Повышение условий и укрепление здоровья жителей МО Соболевский сельсовет путем популяризации массового спорта, приобщения различных слоев населения к </w:t>
            </w:r>
            <w:r w:rsidRPr="00E33E1F">
              <w:rPr>
                <w:szCs w:val="28"/>
              </w:rPr>
              <w:lastRenderedPageBreak/>
              <w:t>занятиям физической культурой и спортом</w:t>
            </w:r>
          </w:p>
        </w:tc>
        <w:tc>
          <w:tcPr>
            <w:tcW w:w="1985" w:type="dxa"/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12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Обеспечивает достижение ожидаемых результатов подпрограммы 6</w:t>
            </w:r>
          </w:p>
        </w:tc>
      </w:tr>
    </w:tbl>
    <w:p w:rsidR="00CD7B91" w:rsidRDefault="00CD7B91" w:rsidP="00CD7B91">
      <w:pPr>
        <w:spacing w:after="0" w:line="240" w:lineRule="auto"/>
        <w:rPr>
          <w:sz w:val="24"/>
          <w:szCs w:val="24"/>
        </w:rPr>
        <w:sectPr w:rsidR="00CD7B9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</w:t>
      </w:r>
    </w:p>
    <w:p w:rsidR="00CD7B91" w:rsidRPr="00E33E1F" w:rsidRDefault="00CD7B91" w:rsidP="00CD7B91">
      <w:pPr>
        <w:spacing w:after="0" w:line="240" w:lineRule="auto"/>
        <w:ind w:firstLine="4252"/>
        <w:jc w:val="right"/>
        <w:rPr>
          <w:szCs w:val="28"/>
        </w:rPr>
      </w:pPr>
      <w:bookmarkStart w:id="3" w:name="_Hlk485367797"/>
      <w:r w:rsidRPr="00E33E1F">
        <w:rPr>
          <w:szCs w:val="28"/>
        </w:rPr>
        <w:lastRenderedPageBreak/>
        <w:t xml:space="preserve">                                                                                                                    Приложение № 3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>к муниципальной программе «Устойчивое развитие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 территории муниципального образования Соболевский сельсовет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 Первомайского района Оренбургской области на 2017-2021 годы»</w:t>
      </w:r>
    </w:p>
    <w:p w:rsidR="00CD7B91" w:rsidRPr="00E33E1F" w:rsidRDefault="00CD7B91" w:rsidP="00CD7B91">
      <w:pPr>
        <w:pStyle w:val="ac"/>
        <w:jc w:val="left"/>
        <w:rPr>
          <w:rStyle w:val="ab"/>
          <w:i w:val="0"/>
          <w:iCs w:val="0"/>
          <w:sz w:val="28"/>
          <w:szCs w:val="28"/>
        </w:rPr>
      </w:pPr>
      <w:r w:rsidRPr="00E33E1F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D7B91" w:rsidRPr="00E33E1F" w:rsidRDefault="00CD7B91" w:rsidP="00CD7B91">
      <w:pPr>
        <w:spacing w:line="240" w:lineRule="auto"/>
        <w:jc w:val="center"/>
        <w:rPr>
          <w:szCs w:val="28"/>
        </w:rPr>
      </w:pPr>
      <w:r w:rsidRPr="00E33E1F">
        <w:rPr>
          <w:szCs w:val="28"/>
        </w:rPr>
        <w:t>Ресурсное обеспечение 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794"/>
        <w:gridCol w:w="808"/>
        <w:gridCol w:w="1972"/>
        <w:gridCol w:w="1987"/>
        <w:gridCol w:w="1560"/>
        <w:gridCol w:w="1559"/>
        <w:gridCol w:w="850"/>
        <w:gridCol w:w="851"/>
        <w:gridCol w:w="992"/>
        <w:gridCol w:w="992"/>
        <w:gridCol w:w="851"/>
        <w:gridCol w:w="786"/>
      </w:tblGrid>
      <w:tr w:rsidR="00CD7B91" w:rsidRPr="00E33E1F" w:rsidTr="00D40ED9">
        <w:tc>
          <w:tcPr>
            <w:tcW w:w="2386" w:type="dxa"/>
            <w:gridSpan w:val="3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Аналитический код</w:t>
            </w:r>
          </w:p>
        </w:tc>
        <w:tc>
          <w:tcPr>
            <w:tcW w:w="1972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Статус</w:t>
            </w:r>
          </w:p>
        </w:tc>
        <w:tc>
          <w:tcPr>
            <w:tcW w:w="1987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Код бюджетной классификации</w:t>
            </w:r>
          </w:p>
        </w:tc>
        <w:tc>
          <w:tcPr>
            <w:tcW w:w="4472" w:type="dxa"/>
            <w:gridSpan w:val="5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Объем бюджетных ассигнований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МП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proofErr w:type="spellStart"/>
            <w:r w:rsidRPr="00E33E1F">
              <w:rPr>
                <w:color w:val="000000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ОМ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ЦСР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E33E1F">
              <w:rPr>
                <w:szCs w:val="28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2017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2019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2020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2021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33E1F">
              <w:rPr>
                <w:b/>
                <w:color w:val="000000"/>
                <w:szCs w:val="28"/>
                <w:lang w:eastAsia="ru-RU"/>
              </w:rPr>
              <w:t xml:space="preserve">Муниципальная программа </w:t>
            </w:r>
            <w:r w:rsidRPr="00E33E1F">
              <w:rPr>
                <w:color w:val="000000"/>
                <w:szCs w:val="28"/>
                <w:lang w:eastAsia="ru-RU"/>
              </w:rPr>
              <w:t>«</w:t>
            </w:r>
            <w:r w:rsidRPr="00E33E1F">
              <w:rPr>
                <w:szCs w:val="28"/>
                <w:lang w:eastAsia="ru-RU"/>
              </w:rPr>
              <w:t>Устойчивое развитие территории муниципального  образования  Соболевский сельсовет Первомайского района Оренбургской области на 2017-2021 годы»</w:t>
            </w: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 сельсовет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08 0 00 00000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5873,6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6421,2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6481,7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6047,2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6407,2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33E1F">
              <w:rPr>
                <w:b/>
                <w:color w:val="000000"/>
                <w:szCs w:val="28"/>
                <w:lang w:eastAsia="ru-RU"/>
              </w:rPr>
              <w:t xml:space="preserve">Подпрограмма 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33E1F">
              <w:rPr>
                <w:szCs w:val="28"/>
                <w:lang w:eastAsia="ru-RU"/>
              </w:rPr>
              <w:t>«</w:t>
            </w:r>
            <w:r w:rsidRPr="00E33E1F">
              <w:rPr>
                <w:szCs w:val="28"/>
              </w:rPr>
              <w:t xml:space="preserve">Организация </w:t>
            </w:r>
            <w:r w:rsidRPr="00E33E1F">
              <w:rPr>
                <w:szCs w:val="28"/>
              </w:rPr>
              <w:lastRenderedPageBreak/>
              <w:t xml:space="preserve">деятельности  муниципального образования </w:t>
            </w:r>
            <w:r w:rsidRPr="00E33E1F">
              <w:rPr>
                <w:szCs w:val="28"/>
                <w:lang w:eastAsia="ru-RU"/>
              </w:rPr>
              <w:t>Соболевский сельсовет на 2017-2021 годы»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08 1 00 00000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189</w:t>
            </w:r>
            <w:r>
              <w:rPr>
                <w:szCs w:val="28"/>
              </w:rPr>
              <w:t>2</w:t>
            </w:r>
            <w:r w:rsidRPr="00E33E1F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</w:tc>
      </w:tr>
      <w:tr w:rsidR="00CD7B91" w:rsidRPr="00E33E1F" w:rsidTr="00D40ED9">
        <w:trPr>
          <w:trHeight w:val="3124"/>
        </w:trPr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01</w:t>
            </w:r>
          </w:p>
        </w:tc>
        <w:tc>
          <w:tcPr>
            <w:tcW w:w="197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33E1F">
              <w:rPr>
                <w:szCs w:val="28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60" w:type="dxa"/>
            <w:tcBorders>
              <w:top w:val="nil"/>
            </w:tcBorders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08 1 01 00000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08 1 01 10030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08 1 01 10040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0102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0104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18</w:t>
            </w:r>
            <w:r>
              <w:rPr>
                <w:szCs w:val="28"/>
              </w:rPr>
              <w:t>92,0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500,8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1391,2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50</w:t>
            </w:r>
            <w:r>
              <w:rPr>
                <w:szCs w:val="28"/>
              </w:rPr>
              <w:t>3,4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1369,6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50</w:t>
            </w:r>
            <w:r>
              <w:rPr>
                <w:szCs w:val="28"/>
              </w:rPr>
              <w:t>3,4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1369,6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50</w:t>
            </w:r>
            <w:r>
              <w:rPr>
                <w:szCs w:val="28"/>
              </w:rPr>
              <w:t>03,4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1369,6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1873,0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50</w:t>
            </w:r>
            <w:r>
              <w:rPr>
                <w:szCs w:val="28"/>
              </w:rPr>
              <w:t>3,4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1369,6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E33E1F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E33E1F">
              <w:rPr>
                <w:b/>
                <w:szCs w:val="28"/>
              </w:rPr>
              <w:t xml:space="preserve">Подпрограмма  </w:t>
            </w:r>
            <w:r w:rsidRPr="00E33E1F">
              <w:rPr>
                <w:szCs w:val="28"/>
              </w:rPr>
              <w:t>«Мобилизационная и вневойсковая подготовка в муниципально</w:t>
            </w:r>
            <w:r w:rsidRPr="00E33E1F">
              <w:rPr>
                <w:szCs w:val="28"/>
              </w:rPr>
              <w:lastRenderedPageBreak/>
              <w:t>м образовании Соболевский сельсовет на 2017-2021 годы</w:t>
            </w: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  сельсовет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08 2 00 00000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169,1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185,8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187,8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194,65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194,65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2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 xml:space="preserve">Основное мероприятие «Финансовое обеспечение исполнения </w:t>
            </w:r>
            <w:r w:rsidRPr="00E33E1F">
              <w:rPr>
                <w:szCs w:val="28"/>
              </w:rPr>
              <w:lastRenderedPageBreak/>
              <w:t>органом местного самоуправления полномочий по первичному воинскому учету»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08 2 01 00000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08 2 01 51180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0203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169,1</w:t>
            </w: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169,1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185,8</w:t>
            </w: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185,8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187,8</w:t>
            </w: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187,8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194,65</w:t>
            </w: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b/>
                <w:szCs w:val="28"/>
              </w:rPr>
            </w:pPr>
            <w:r w:rsidRPr="00E33E1F">
              <w:rPr>
                <w:szCs w:val="28"/>
              </w:rPr>
              <w:t xml:space="preserve">    </w:t>
            </w:r>
            <w:r>
              <w:rPr>
                <w:szCs w:val="28"/>
              </w:rPr>
              <w:t>194,65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194,65</w:t>
            </w: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194,65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3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b/>
                <w:szCs w:val="28"/>
              </w:rPr>
              <w:t xml:space="preserve">Подпрограмма  </w:t>
            </w:r>
            <w:r w:rsidRPr="00E33E1F">
              <w:rPr>
                <w:szCs w:val="28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Соболевский сельсовет на 2017-2021 годы»</w:t>
            </w: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  сельсовет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08 3 00 00000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535,3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3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08 3 01 70060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0309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535,3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526,6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 xml:space="preserve">Подпрограмма 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b/>
                <w:color w:val="000000"/>
                <w:szCs w:val="28"/>
                <w:lang w:eastAsia="ru-RU"/>
              </w:rPr>
              <w:t>«</w:t>
            </w:r>
            <w:r w:rsidRPr="00E33E1F">
              <w:rPr>
                <w:color w:val="000000"/>
                <w:szCs w:val="28"/>
                <w:lang w:eastAsia="ru-RU"/>
              </w:rPr>
              <w:t xml:space="preserve">Модернизация  объектов </w:t>
            </w:r>
            <w:proofErr w:type="spellStart"/>
            <w:r w:rsidRPr="00E33E1F">
              <w:rPr>
                <w:color w:val="000000"/>
                <w:szCs w:val="28"/>
                <w:lang w:eastAsia="ru-RU"/>
              </w:rPr>
              <w:lastRenderedPageBreak/>
              <w:t>комунального</w:t>
            </w:r>
            <w:proofErr w:type="spellEnd"/>
            <w:r w:rsidRPr="00E33E1F">
              <w:rPr>
                <w:color w:val="000000"/>
                <w:szCs w:val="28"/>
                <w:lang w:eastAsia="ru-RU"/>
              </w:rPr>
              <w:t xml:space="preserve"> хозяйства и б</w:t>
            </w:r>
            <w:r w:rsidRPr="00E33E1F">
              <w:rPr>
                <w:szCs w:val="28"/>
                <w:lang w:eastAsia="ru-RU"/>
              </w:rPr>
              <w:t xml:space="preserve">лагоустройство территории муниципального образования Соболевский сельсовет </w:t>
            </w:r>
            <w:r w:rsidRPr="00E33E1F">
              <w:rPr>
                <w:color w:val="000000"/>
                <w:szCs w:val="28"/>
                <w:lang w:eastAsia="ru-RU"/>
              </w:rPr>
              <w:t>на 2017-2021 годы</w:t>
            </w: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МО Соболевский </w:t>
            </w:r>
            <w:r w:rsidRPr="00E33E1F">
              <w:rPr>
                <w:szCs w:val="28"/>
              </w:rPr>
              <w:lastRenderedPageBreak/>
              <w:t>сельсовет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08 4 00 00000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</w:t>
            </w:r>
            <w:r>
              <w:rPr>
                <w:szCs w:val="28"/>
              </w:rPr>
              <w:t>70</w:t>
            </w:r>
            <w:r w:rsidRPr="00E33E1F"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406,9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535,5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399,4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399,4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Основное мероприятие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 xml:space="preserve">Модернизация  объектов </w:t>
            </w:r>
            <w:proofErr w:type="spellStart"/>
            <w:r w:rsidRPr="00E33E1F">
              <w:rPr>
                <w:szCs w:val="28"/>
              </w:rPr>
              <w:t>комунального</w:t>
            </w:r>
            <w:proofErr w:type="spellEnd"/>
            <w:r w:rsidRPr="00E33E1F">
              <w:rPr>
                <w:szCs w:val="28"/>
              </w:rPr>
              <w:t xml:space="preserve"> хозяйства</w:t>
            </w: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   0840</w:t>
            </w:r>
            <w:r w:rsidRPr="00E33E1F">
              <w:rPr>
                <w:szCs w:val="28"/>
                <w:lang w:val="en-US"/>
              </w:rPr>
              <w:t>1</w:t>
            </w:r>
            <w:r w:rsidRPr="00E33E1F">
              <w:rPr>
                <w:szCs w:val="28"/>
              </w:rPr>
              <w:t>7011</w:t>
            </w:r>
            <w:r w:rsidRPr="00E33E1F">
              <w:rPr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0502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68,0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0,0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0,0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4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02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08 4 01 00000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08 4 02 64000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08 4 02 65000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0503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0503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 xml:space="preserve">  0503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  <w:r w:rsidRPr="00E33E1F">
              <w:rPr>
                <w:szCs w:val="28"/>
              </w:rPr>
              <w:t>2</w:t>
            </w:r>
            <w:r>
              <w:rPr>
                <w:szCs w:val="28"/>
              </w:rPr>
              <w:t>5,2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338,9</w:t>
            </w: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87,4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251,5</w:t>
            </w:r>
          </w:p>
        </w:tc>
        <w:tc>
          <w:tcPr>
            <w:tcW w:w="992" w:type="dxa"/>
          </w:tcPr>
          <w:p w:rsidR="00CD7B91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535,5</w:t>
            </w: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92,4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443,1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399,4</w:t>
            </w: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92,4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307,0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399,4</w:t>
            </w:r>
          </w:p>
          <w:p w:rsidR="00CD7B91" w:rsidRPr="00E33E1F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</w:p>
          <w:p w:rsidR="00CD7B91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92,4</w:t>
            </w:r>
          </w:p>
          <w:p w:rsidR="00CD7B91" w:rsidRPr="00E33E1F" w:rsidRDefault="00CD7B91" w:rsidP="00D40ED9">
            <w:pPr>
              <w:rPr>
                <w:szCs w:val="28"/>
              </w:rPr>
            </w:pPr>
            <w:r>
              <w:rPr>
                <w:szCs w:val="28"/>
              </w:rPr>
              <w:t>307,0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5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 xml:space="preserve">Подпрограмма 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«Развитие культуры на территории МО Соболевский сельсовет на 2017-2021 годы»</w:t>
            </w: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 сельсовет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08 5 00 00000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3097,2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3331,5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3348,8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3043,55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3043,55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5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08 5 02 70200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0801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2447,9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2964,3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2981,7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2676,45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2676,45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5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02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08 5 0270210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0801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428,3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367,1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367,1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367,1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367,1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33E1F">
              <w:rPr>
                <w:b/>
                <w:szCs w:val="28"/>
              </w:rPr>
              <w:t>Подпрограм</w:t>
            </w:r>
            <w:r w:rsidRPr="00E33E1F">
              <w:rPr>
                <w:b/>
                <w:szCs w:val="28"/>
              </w:rPr>
              <w:lastRenderedPageBreak/>
              <w:t xml:space="preserve">ма 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«Развитие физической культуры и спорта в муниципальном образовании Соболевский сельсовет на 2017-2021 годы»</w:t>
            </w: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</w:t>
            </w:r>
            <w:r w:rsidRPr="00E33E1F">
              <w:rPr>
                <w:szCs w:val="28"/>
              </w:rPr>
              <w:lastRenderedPageBreak/>
              <w:t>рация МО Соболевский сельсовет</w:t>
            </w:r>
          </w:p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 xml:space="preserve">08 6 00 </w:t>
            </w:r>
            <w:r w:rsidRPr="00E33E1F">
              <w:rPr>
                <w:szCs w:val="28"/>
              </w:rPr>
              <w:lastRenderedPageBreak/>
              <w:t>00000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</w:tr>
      <w:tr w:rsidR="00CD7B91" w:rsidRPr="00E33E1F" w:rsidTr="00D40ED9">
        <w:tc>
          <w:tcPr>
            <w:tcW w:w="78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08</w:t>
            </w:r>
          </w:p>
        </w:tc>
        <w:tc>
          <w:tcPr>
            <w:tcW w:w="794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6</w:t>
            </w:r>
          </w:p>
        </w:tc>
        <w:tc>
          <w:tcPr>
            <w:tcW w:w="808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01</w:t>
            </w:r>
          </w:p>
        </w:tc>
        <w:tc>
          <w:tcPr>
            <w:tcW w:w="1972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87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Основное мероприятие «Проведение физкультурных мероприятий»</w:t>
            </w:r>
          </w:p>
        </w:tc>
        <w:tc>
          <w:tcPr>
            <w:tcW w:w="1560" w:type="dxa"/>
            <w:vMerge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08 6 01 70310</w:t>
            </w:r>
          </w:p>
        </w:tc>
        <w:tc>
          <w:tcPr>
            <w:tcW w:w="850" w:type="dxa"/>
          </w:tcPr>
          <w:p w:rsidR="00CD7B91" w:rsidRPr="00E33E1F" w:rsidRDefault="00CD7B91" w:rsidP="00D40ED9">
            <w:pPr>
              <w:spacing w:after="0" w:line="240" w:lineRule="auto"/>
              <w:jc w:val="center"/>
              <w:rPr>
                <w:szCs w:val="28"/>
              </w:rPr>
            </w:pPr>
            <w:r w:rsidRPr="00E33E1F">
              <w:rPr>
                <w:szCs w:val="28"/>
              </w:rPr>
              <w:t>1101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992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851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  <w:tc>
          <w:tcPr>
            <w:tcW w:w="786" w:type="dxa"/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10,0</w:t>
            </w:r>
          </w:p>
        </w:tc>
      </w:tr>
    </w:tbl>
    <w:p w:rsidR="00CD7B91" w:rsidRPr="00E33E1F" w:rsidRDefault="00CD7B91" w:rsidP="00CD7B91">
      <w:pPr>
        <w:spacing w:line="240" w:lineRule="auto"/>
        <w:jc w:val="center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left="5387" w:firstLine="4252"/>
        <w:rPr>
          <w:szCs w:val="28"/>
        </w:rPr>
        <w:sectPr w:rsidR="00CD7B91" w:rsidRPr="00E33E1F" w:rsidSect="00F634C1">
          <w:pgSz w:w="16838" w:h="11906" w:orient="landscape"/>
          <w:pgMar w:top="993" w:right="720" w:bottom="851" w:left="1134" w:header="709" w:footer="709" w:gutter="0"/>
          <w:cols w:space="708"/>
          <w:docGrid w:linePitch="381"/>
        </w:sectPr>
      </w:pPr>
      <w:r w:rsidRPr="00E33E1F">
        <w:rPr>
          <w:color w:val="000000"/>
          <w:szCs w:val="28"/>
          <w:lang w:eastAsia="ru-RU"/>
        </w:rPr>
        <w:t xml:space="preserve">                                                                                       </w:t>
      </w:r>
    </w:p>
    <w:bookmarkEnd w:id="3"/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lastRenderedPageBreak/>
        <w:t>Приложение № 4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к муниципальной программе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«Устойчивое развитие территории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муниципального образования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Соболевский сельсовет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Первомайского района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Оренбургской области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>на 2017-2021 годы»</w:t>
      </w: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szCs w:val="28"/>
        </w:rPr>
        <w:t>ПАСПОРТ</w:t>
      </w:r>
    </w:p>
    <w:p w:rsidR="00CD7B91" w:rsidRPr="00E33E1F" w:rsidRDefault="00CD7B91" w:rsidP="00CD7B91">
      <w:pPr>
        <w:autoSpaceDE w:val="0"/>
        <w:spacing w:after="0" w:line="240" w:lineRule="auto"/>
        <w:jc w:val="center"/>
        <w:rPr>
          <w:szCs w:val="28"/>
        </w:rPr>
      </w:pPr>
      <w:r w:rsidRPr="00E33E1F">
        <w:rPr>
          <w:szCs w:val="28"/>
        </w:rPr>
        <w:t>подпрограммы № 1 «Организация деятельности  муниципального образования Соболевский сельсовет на решение вопросов местного значения и иные мероприятия в области муниципального управления</w:t>
      </w:r>
    </w:p>
    <w:p w:rsidR="00CD7B91" w:rsidRPr="00E33E1F" w:rsidRDefault="00CD7B91" w:rsidP="00CD7B91">
      <w:pPr>
        <w:autoSpaceDE w:val="0"/>
        <w:spacing w:after="0" w:line="240" w:lineRule="auto"/>
        <w:jc w:val="center"/>
        <w:rPr>
          <w:szCs w:val="28"/>
        </w:rPr>
      </w:pPr>
      <w:r w:rsidRPr="00E33E1F">
        <w:rPr>
          <w:szCs w:val="28"/>
        </w:rPr>
        <w:t xml:space="preserve"> на 2017 – 2021 годы»</w:t>
      </w:r>
    </w:p>
    <w:p w:rsidR="00CD7B91" w:rsidRPr="00E33E1F" w:rsidRDefault="00CD7B91" w:rsidP="00CD7B91">
      <w:pPr>
        <w:autoSpaceDE w:val="0"/>
        <w:spacing w:after="0" w:line="240" w:lineRule="auto"/>
        <w:jc w:val="center"/>
        <w:rPr>
          <w:b/>
          <w:bCs/>
          <w:szCs w:val="28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7"/>
        <w:gridCol w:w="6171"/>
      </w:tblGrid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Полное наименование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Организация деятельности  муниципального образования Соболевский сельсовет на решение вопросов местного значения  и иные мероприятия в области муниципального управления на 2017 – 2021 годы</w:t>
            </w:r>
            <w:r w:rsidRPr="00E33E1F">
              <w:rPr>
                <w:b/>
                <w:szCs w:val="28"/>
              </w:rPr>
              <w:t>»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 xml:space="preserve">  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Обеспечение деятельности администрации МО Соболевский сельсовет, повышение их эффективности и результативности;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Обеспечение долгосрочной сбалансированности и устойчивости бюджета МО Соболевский сельсовет, создание условий для повышения качества управления муниципальными финансами;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Обеспечение своевременного контроля в финансово-бюджетной сфере;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Развитие муниципальной службы администрации сельского поселения;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Организация проведения иных мероприятий в области муниципального управления.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1. Количество обращений граждан в администрацию МО Соболевский сельсовет, рассмотренных с нарушением сроков, установленных действующим законодательством;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2.Увеличение общего объема расходов бюджета МО Соболевский сельсовет в расчете на одного жителя поселения;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5.Количество муниципальных служащих, прошедших </w:t>
            </w:r>
            <w:proofErr w:type="gramStart"/>
            <w:r w:rsidRPr="00E33E1F">
              <w:rPr>
                <w:szCs w:val="28"/>
              </w:rPr>
              <w:t>обучение по</w:t>
            </w:r>
            <w:proofErr w:type="gramEnd"/>
            <w:r w:rsidRPr="00E33E1F">
              <w:rPr>
                <w:szCs w:val="28"/>
              </w:rPr>
              <w:t xml:space="preserve"> профильным направлениям деятельности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6.Количество граждан, муниципальных служащих, включенных в кадровый резерв;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7.Доля дефицита в доходах местного бюджета без учета финансовой помощи;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8.Уровень финансовой зависимости бюджета;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9.Увеличение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Сроки реализации: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2017-2021 годы.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Объемы фи</w:t>
            </w:r>
            <w:r w:rsidRPr="00E33E1F">
              <w:rPr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Источниками финансирования подпрограммы являются средства бюджета МО Соболевский сельсовет-    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 2017 год -  </w:t>
            </w:r>
            <w:r>
              <w:rPr>
                <w:szCs w:val="28"/>
              </w:rPr>
              <w:t>1892,0</w:t>
            </w:r>
            <w:r w:rsidRPr="00E33E1F">
              <w:rPr>
                <w:szCs w:val="28"/>
              </w:rPr>
              <w:t> тыс. руб.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 xml:space="preserve">2018г. – </w:t>
            </w:r>
            <w:r>
              <w:rPr>
                <w:szCs w:val="28"/>
              </w:rPr>
              <w:t>1873,0</w:t>
            </w:r>
            <w:r w:rsidRPr="00E33E1F">
              <w:rPr>
                <w:szCs w:val="28"/>
              </w:rPr>
              <w:t xml:space="preserve">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2019г. – </w:t>
            </w:r>
            <w:r>
              <w:rPr>
                <w:szCs w:val="28"/>
              </w:rPr>
              <w:t>1873,0</w:t>
            </w:r>
            <w:r w:rsidRPr="00E33E1F">
              <w:rPr>
                <w:szCs w:val="28"/>
              </w:rPr>
              <w:t xml:space="preserve">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2020г. – 1</w:t>
            </w:r>
            <w:r>
              <w:rPr>
                <w:szCs w:val="28"/>
              </w:rPr>
              <w:t>873,01</w:t>
            </w:r>
            <w:r w:rsidRPr="00E33E1F">
              <w:rPr>
                <w:szCs w:val="28"/>
              </w:rPr>
              <w:t xml:space="preserve">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2021г. – 1</w:t>
            </w:r>
            <w:r>
              <w:rPr>
                <w:szCs w:val="28"/>
              </w:rPr>
              <w:t>873,0</w:t>
            </w:r>
            <w:r w:rsidRPr="00E33E1F">
              <w:rPr>
                <w:szCs w:val="28"/>
              </w:rPr>
              <w:t xml:space="preserve">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D7B91" w:rsidRPr="00E33E1F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Pr="00E33E1F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Pr="00E33E1F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Pr="00E33E1F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Pr="00E33E1F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  <w:bookmarkStart w:id="4" w:name="_GoBack"/>
      <w:bookmarkEnd w:id="4"/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810D7C" w:rsidRPr="00E33E1F" w:rsidRDefault="00810D7C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Pr="00E33E1F" w:rsidRDefault="00CD7B91" w:rsidP="00CD7B91">
      <w:pPr>
        <w:spacing w:after="0" w:line="240" w:lineRule="auto"/>
        <w:rPr>
          <w:color w:val="000000"/>
          <w:szCs w:val="28"/>
          <w:lang w:eastAsia="ru-RU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lastRenderedPageBreak/>
        <w:t>Приложение № 5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к  муниципальной программе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«Устойчивое развитие территории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</w:t>
      </w:r>
      <w:r>
        <w:rPr>
          <w:szCs w:val="28"/>
        </w:rPr>
        <w:t>м</w:t>
      </w:r>
      <w:r w:rsidRPr="00E33E1F">
        <w:rPr>
          <w:szCs w:val="28"/>
        </w:rPr>
        <w:t xml:space="preserve">униципального образования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Соболевский  сельсовет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Первомайского  района   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Оренбургской области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>на 2017-2021 годы»</w:t>
      </w:r>
    </w:p>
    <w:p w:rsidR="00CD7B91" w:rsidRPr="00E33E1F" w:rsidRDefault="00CD7B91" w:rsidP="00CD7B91">
      <w:pPr>
        <w:spacing w:after="0" w:line="240" w:lineRule="auto"/>
        <w:jc w:val="right"/>
        <w:textAlignment w:val="baseline"/>
        <w:rPr>
          <w:bCs/>
          <w:szCs w:val="28"/>
          <w:bdr w:val="none" w:sz="0" w:space="0" w:color="auto" w:frame="1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>ПАСПОРТ</w:t>
      </w:r>
    </w:p>
    <w:p w:rsidR="00CD7B91" w:rsidRPr="00E33E1F" w:rsidRDefault="00CD7B91" w:rsidP="00CD7B91">
      <w:pPr>
        <w:shd w:val="clear" w:color="auto" w:fill="FFFFFF"/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 xml:space="preserve">подпрограммы №2 </w:t>
      </w:r>
      <w:r w:rsidRPr="00E33E1F"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E33E1F">
        <w:rPr>
          <w:szCs w:val="28"/>
        </w:rPr>
        <w:t xml:space="preserve">Соболевский сельсовет </w:t>
      </w:r>
    </w:p>
    <w:p w:rsidR="00CD7B91" w:rsidRPr="00E33E1F" w:rsidRDefault="00CD7B91" w:rsidP="00CD7B91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  <w:r w:rsidRPr="00E33E1F">
        <w:rPr>
          <w:szCs w:val="28"/>
        </w:rPr>
        <w:t xml:space="preserve"> </w:t>
      </w:r>
      <w:r w:rsidRPr="00E33E1F">
        <w:rPr>
          <w:bCs/>
          <w:szCs w:val="28"/>
        </w:rPr>
        <w:t>на 2017-2021годы</w:t>
      </w:r>
      <w:r w:rsidRPr="00E33E1F">
        <w:rPr>
          <w:bCs/>
          <w:color w:val="444444"/>
          <w:szCs w:val="28"/>
          <w:bdr w:val="none" w:sz="0" w:space="0" w:color="auto" w:frame="1"/>
        </w:rPr>
        <w:t>»</w:t>
      </w:r>
    </w:p>
    <w:p w:rsidR="00CD7B91" w:rsidRPr="00E33E1F" w:rsidRDefault="00CD7B91" w:rsidP="00CD7B91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8"/>
        <w:gridCol w:w="6367"/>
      </w:tblGrid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Полное наименование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«</w:t>
            </w:r>
            <w:r w:rsidRPr="00E33E1F">
              <w:rPr>
                <w:bCs/>
                <w:szCs w:val="28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E33E1F">
              <w:rPr>
                <w:szCs w:val="28"/>
              </w:rPr>
              <w:t xml:space="preserve">Соболевский сельсовет  </w:t>
            </w:r>
            <w:r w:rsidRPr="00E33E1F">
              <w:rPr>
                <w:bCs/>
                <w:szCs w:val="28"/>
              </w:rPr>
              <w:t>на 2017-2021годы</w:t>
            </w:r>
            <w:r w:rsidRPr="00E33E1F">
              <w:rPr>
                <w:bCs/>
                <w:color w:val="444444"/>
                <w:szCs w:val="28"/>
                <w:bdr w:val="none" w:sz="0" w:space="0" w:color="auto" w:frame="1"/>
              </w:rPr>
              <w:t xml:space="preserve"> »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МО </w:t>
            </w:r>
            <w:r w:rsidRPr="00E33E1F">
              <w:rPr>
                <w:bCs/>
                <w:szCs w:val="28"/>
              </w:rPr>
              <w:t>Соболевский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МО </w:t>
            </w:r>
            <w:r w:rsidRPr="00E33E1F">
              <w:rPr>
                <w:bCs/>
                <w:szCs w:val="28"/>
              </w:rPr>
              <w:t>Соболевский сельсовет Первомайского района Оренбургской области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CD7B91" w:rsidRPr="00E33E1F" w:rsidTr="00D40ED9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tabs>
                <w:tab w:val="left" w:pos="8460"/>
              </w:tabs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E33E1F">
              <w:rPr>
                <w:szCs w:val="28"/>
              </w:rPr>
              <w:t>на</w:t>
            </w:r>
            <w:proofErr w:type="gramEnd"/>
            <w:r w:rsidRPr="00E33E1F">
              <w:rPr>
                <w:szCs w:val="28"/>
              </w:rPr>
              <w:t xml:space="preserve"> </w:t>
            </w:r>
          </w:p>
          <w:p w:rsidR="00CD7B91" w:rsidRPr="00E33E1F" w:rsidRDefault="00CD7B91" w:rsidP="00D40ED9">
            <w:pPr>
              <w:autoSpaceDE w:val="0"/>
              <w:spacing w:after="0" w:line="240" w:lineRule="auto"/>
              <w:rPr>
                <w:bCs/>
                <w:szCs w:val="28"/>
              </w:rPr>
            </w:pPr>
            <w:proofErr w:type="gramStart"/>
            <w:r w:rsidRPr="00E33E1F">
              <w:rPr>
                <w:szCs w:val="28"/>
              </w:rPr>
              <w:t>территориях</w:t>
            </w:r>
            <w:proofErr w:type="gramEnd"/>
            <w:r w:rsidRPr="00E33E1F">
              <w:rPr>
                <w:szCs w:val="28"/>
              </w:rPr>
              <w:t>, где отсутствуют военные комиссариаты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Сроки реализации: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2017-2021 годы. 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Объемы фи</w:t>
            </w:r>
            <w:r w:rsidRPr="00E33E1F">
              <w:rPr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33E1F">
              <w:rPr>
                <w:color w:val="000000"/>
                <w:szCs w:val="28"/>
              </w:rPr>
              <w:t xml:space="preserve">Финансирование осуществляется за счет средств </w:t>
            </w:r>
            <w:r w:rsidRPr="00E33E1F">
              <w:rPr>
                <w:szCs w:val="28"/>
              </w:rPr>
              <w:t>федерального</w:t>
            </w:r>
            <w:r w:rsidRPr="00E33E1F">
              <w:rPr>
                <w:color w:val="000000"/>
                <w:szCs w:val="28"/>
              </w:rPr>
              <w:t xml:space="preserve"> Бюджета.  Общий объём финансирования по подпрограмме: </w:t>
            </w:r>
            <w:r w:rsidRPr="00E33E1F">
              <w:rPr>
                <w:szCs w:val="28"/>
              </w:rPr>
              <w:t xml:space="preserve">169,1 тыс. </w:t>
            </w:r>
            <w:r w:rsidRPr="00E33E1F">
              <w:rPr>
                <w:szCs w:val="28"/>
              </w:rPr>
              <w:lastRenderedPageBreak/>
              <w:t xml:space="preserve">рублей 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2017г.-169,1 </w:t>
            </w:r>
            <w:proofErr w:type="spellStart"/>
            <w:r w:rsidRPr="00E33E1F">
              <w:rPr>
                <w:szCs w:val="28"/>
              </w:rPr>
              <w:t>тыс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  <w:proofErr w:type="spellEnd"/>
            <w:r w:rsidRPr="00E33E1F">
              <w:rPr>
                <w:szCs w:val="28"/>
              </w:rPr>
              <w:t>.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2018г.-</w:t>
            </w:r>
            <w:r>
              <w:rPr>
                <w:szCs w:val="28"/>
              </w:rPr>
              <w:t>185,8</w:t>
            </w:r>
            <w:r w:rsidRPr="00E33E1F">
              <w:rPr>
                <w:szCs w:val="28"/>
              </w:rPr>
              <w:t xml:space="preserve"> </w:t>
            </w:r>
            <w:proofErr w:type="spellStart"/>
            <w:r w:rsidRPr="00E33E1F">
              <w:rPr>
                <w:szCs w:val="28"/>
              </w:rPr>
              <w:t>тыс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2019г.-1</w:t>
            </w:r>
            <w:r>
              <w:rPr>
                <w:szCs w:val="28"/>
              </w:rPr>
              <w:t>87,8</w:t>
            </w:r>
            <w:r w:rsidRPr="00E33E1F">
              <w:rPr>
                <w:szCs w:val="28"/>
              </w:rPr>
              <w:t xml:space="preserve"> </w:t>
            </w:r>
            <w:proofErr w:type="spellStart"/>
            <w:r w:rsidRPr="00E33E1F">
              <w:rPr>
                <w:szCs w:val="28"/>
              </w:rPr>
              <w:t>тыс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2020г.-1</w:t>
            </w:r>
            <w:r>
              <w:rPr>
                <w:szCs w:val="28"/>
              </w:rPr>
              <w:t>94,65</w:t>
            </w:r>
            <w:r w:rsidRPr="00E33E1F">
              <w:rPr>
                <w:szCs w:val="28"/>
              </w:rPr>
              <w:t xml:space="preserve"> </w:t>
            </w:r>
            <w:proofErr w:type="spellStart"/>
            <w:r w:rsidRPr="00E33E1F">
              <w:rPr>
                <w:szCs w:val="28"/>
              </w:rPr>
              <w:t>тыс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2021г.-1</w:t>
            </w:r>
            <w:r>
              <w:rPr>
                <w:szCs w:val="28"/>
              </w:rPr>
              <w:t>94,65</w:t>
            </w:r>
            <w:r w:rsidRPr="00E33E1F">
              <w:rPr>
                <w:szCs w:val="28"/>
              </w:rPr>
              <w:t>ыс</w:t>
            </w:r>
            <w:proofErr w:type="gramStart"/>
            <w:r w:rsidRPr="00E33E1F">
              <w:rPr>
                <w:szCs w:val="28"/>
              </w:rPr>
              <w:t>.р</w:t>
            </w:r>
            <w:proofErr w:type="gramEnd"/>
            <w:r w:rsidRPr="00E33E1F">
              <w:rPr>
                <w:szCs w:val="28"/>
              </w:rPr>
              <w:t>уб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Организация управления и системы  </w:t>
            </w:r>
            <w:proofErr w:type="gramStart"/>
            <w:r w:rsidRPr="00E33E1F">
              <w:rPr>
                <w:szCs w:val="28"/>
              </w:rPr>
              <w:t>контроля за</w:t>
            </w:r>
            <w:proofErr w:type="gramEnd"/>
            <w:r w:rsidRPr="00E33E1F"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муниципальной. Подпрограммы  осуществляется Администрацией МО Соболевский сельсовет,  в соответствии с ее полномочиями, установленными федеральным и </w:t>
            </w:r>
          </w:p>
          <w:p w:rsidR="00CD7B91" w:rsidRPr="00E33E1F" w:rsidRDefault="00CD7B91" w:rsidP="00D40E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областным законодательством.</w:t>
            </w:r>
            <w:r w:rsidRPr="00E33E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CD7B91" w:rsidRPr="00E33E1F" w:rsidRDefault="00CD7B91" w:rsidP="00D40E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целевым расходованием бюджетных средств    </w:t>
            </w:r>
          </w:p>
          <w:p w:rsidR="00CD7B91" w:rsidRPr="00E33E1F" w:rsidRDefault="00CD7B91" w:rsidP="00D40E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ежегодно до 1 апреля, следующего за отчетным годом.                   </w:t>
            </w:r>
          </w:p>
          <w:p w:rsidR="00CD7B91" w:rsidRPr="00E33E1F" w:rsidRDefault="00CD7B91" w:rsidP="00D40ED9">
            <w:pPr>
              <w:spacing w:after="0" w:line="240" w:lineRule="auto"/>
              <w:jc w:val="both"/>
              <w:rPr>
                <w:szCs w:val="28"/>
              </w:rPr>
            </w:pPr>
            <w:r w:rsidRPr="00E33E1F">
              <w:rPr>
                <w:szCs w:val="28"/>
              </w:rPr>
              <w:t xml:space="preserve">      Ответственный исполнитель подпрограммы   </w:t>
            </w:r>
            <w:proofErr w:type="gramStart"/>
            <w:r w:rsidRPr="00E33E1F">
              <w:rPr>
                <w:szCs w:val="28"/>
              </w:rPr>
              <w:t>предоставляет отчет</w:t>
            </w:r>
            <w:proofErr w:type="gramEnd"/>
            <w:r w:rsidRPr="00E33E1F">
              <w:rPr>
                <w:szCs w:val="28"/>
              </w:rPr>
              <w:t xml:space="preserve"> и оценку эффективности главе  и Совету депутатов</w:t>
            </w:r>
          </w:p>
        </w:tc>
      </w:tr>
    </w:tbl>
    <w:p w:rsidR="00CD7B91" w:rsidRPr="00E33E1F" w:rsidRDefault="00CD7B91" w:rsidP="00CD7B9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Pr="00E33E1F" w:rsidRDefault="00CD7B91" w:rsidP="00CD7B9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Pr="00E33E1F" w:rsidRDefault="00CD7B91" w:rsidP="00CD7B91">
      <w:pPr>
        <w:shd w:val="clear" w:color="auto" w:fill="F9F9F9"/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 Приложение № 6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к муниципальной программе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«Устойчивое развитие территории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муниципального образования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Соболевский сельсовет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Первомайского района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Оренбургской области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>на 2017-2021 годы»</w:t>
      </w: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bCs/>
          <w:szCs w:val="28"/>
          <w:bdr w:val="none" w:sz="0" w:space="0" w:color="auto" w:frame="1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>ПАСПОРТ</w:t>
      </w: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 xml:space="preserve">подпрограммы № 4 </w:t>
      </w:r>
      <w:r w:rsidRPr="00E33E1F">
        <w:rPr>
          <w:szCs w:val="28"/>
        </w:rPr>
        <w:t>«Обеспечение пожарной безопасности на территории МО Соболевский сельсовет на 2017-2021 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Полное наименование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«Обеспечение пожарной безопасности на территории МО Соболевский сельсовет на 2017-2021 годы»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szCs w:val="28"/>
              </w:rPr>
              <w:t>;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autoSpaceDE w:val="0"/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обеспечение необходимых условий укрепления пожарной безопасности на территории МО Соболевский сельсовет,</w:t>
            </w:r>
          </w:p>
          <w:p w:rsidR="00CD7B91" w:rsidRPr="00E33E1F" w:rsidRDefault="00CD7B91" w:rsidP="00D40ED9">
            <w:pPr>
              <w:autoSpaceDE w:val="0"/>
              <w:spacing w:after="0" w:line="240" w:lineRule="auto"/>
              <w:rPr>
                <w:bCs/>
                <w:szCs w:val="28"/>
              </w:rPr>
            </w:pPr>
            <w:r w:rsidRPr="00E33E1F">
              <w:rPr>
                <w:szCs w:val="28"/>
              </w:rPr>
              <w:t xml:space="preserve"> защиты жизни, здоровья и имущества граждан и юридических лиц от пожаров</w:t>
            </w:r>
            <w:r w:rsidRPr="00E33E1F">
              <w:rPr>
                <w:bCs/>
                <w:szCs w:val="28"/>
              </w:rPr>
              <w:t xml:space="preserve"> 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обеспечение пожарной безопасности на территории МО Соболевский сельсовет;</w:t>
            </w:r>
          </w:p>
          <w:p w:rsidR="00CD7B91" w:rsidRPr="00E33E1F" w:rsidRDefault="00CD7B91" w:rsidP="00D40ED9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создание необходимых условий для предупреждения и тушения пожаров;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CD7B91" w:rsidRPr="00E33E1F" w:rsidRDefault="00CD7B91" w:rsidP="00D40ED9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CD7B91" w:rsidRPr="00E33E1F" w:rsidRDefault="00CD7B91" w:rsidP="00D40ED9">
            <w:pPr>
              <w:autoSpaceDE w:val="0"/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Целевые индикаторы и показатели </w:t>
            </w:r>
            <w:r w:rsidRPr="00E33E1F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bCs/>
                <w:szCs w:val="28"/>
              </w:rPr>
              <w:lastRenderedPageBreak/>
              <w:t>- д</w:t>
            </w:r>
            <w:r w:rsidRPr="00E33E1F">
              <w:rPr>
                <w:szCs w:val="28"/>
              </w:rPr>
              <w:t>оля пожаров, ликвидированных силами ДПК, в общем числе пожаров</w:t>
            </w:r>
            <w:r w:rsidRPr="00E33E1F">
              <w:rPr>
                <w:bCs/>
                <w:szCs w:val="28"/>
              </w:rPr>
              <w:t>;</w:t>
            </w:r>
          </w:p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информированных о первичных мерах 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безопасности.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Сроки реализации: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2017-2021 годы. </w:t>
            </w:r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Объемы фи</w:t>
            </w:r>
            <w:r w:rsidRPr="00E33E1F">
              <w:rPr>
                <w:szCs w:val="28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Соболевский сельсовет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CD7B91" w:rsidRPr="00E33E1F" w:rsidRDefault="00CD7B91" w:rsidP="00D40E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- 2017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proofErr w:type="spell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B91" w:rsidRPr="00E33E1F" w:rsidRDefault="00CD7B91" w:rsidP="00D40E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526,6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D7B91" w:rsidRPr="00E33E1F" w:rsidRDefault="00CD7B91" w:rsidP="00D40E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2019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526,6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D7B91" w:rsidRPr="00E33E1F" w:rsidRDefault="00CD7B91" w:rsidP="00D40E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2020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526,6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CD7B91" w:rsidRPr="00E33E1F" w:rsidRDefault="00CD7B91" w:rsidP="00D40ED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526,6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D7B91" w:rsidRPr="00E33E1F" w:rsidTr="00D40ED9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-Повышение организации управления и системы </w:t>
            </w:r>
            <w:proofErr w:type="gramStart"/>
            <w:r w:rsidRPr="00E33E1F">
              <w:rPr>
                <w:szCs w:val="28"/>
              </w:rPr>
              <w:t>контроля за</w:t>
            </w:r>
            <w:proofErr w:type="gramEnd"/>
            <w:r w:rsidRPr="00E33E1F">
              <w:rPr>
                <w:szCs w:val="28"/>
              </w:rPr>
              <w:t xml:space="preserve"> исполнением программы </w:t>
            </w:r>
          </w:p>
        </w:tc>
      </w:tr>
    </w:tbl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lastRenderedPageBreak/>
        <w:t xml:space="preserve"> Приложение № 7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к муниципальной программе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«Устойчивое развитие территории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Муниципального образования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>Соболевский сельсовет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Первомайского района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 xml:space="preserve">Оренбургской области 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  <w:r w:rsidRPr="00E33E1F">
        <w:rPr>
          <w:szCs w:val="28"/>
        </w:rPr>
        <w:t>на 2017-2021 годы»</w:t>
      </w:r>
    </w:p>
    <w:p w:rsidR="00CD7B91" w:rsidRPr="00E33E1F" w:rsidRDefault="00CD7B91" w:rsidP="00CD7B91">
      <w:pPr>
        <w:spacing w:after="0" w:line="240" w:lineRule="auto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szCs w:val="28"/>
        </w:rPr>
        <w:t>ПАСПОРТ</w:t>
      </w:r>
    </w:p>
    <w:p w:rsidR="00CD7B91" w:rsidRPr="00E33E1F" w:rsidRDefault="00CD7B91" w:rsidP="00CD7B91">
      <w:pPr>
        <w:spacing w:after="0" w:line="240" w:lineRule="auto"/>
        <w:contextualSpacing/>
        <w:jc w:val="center"/>
        <w:rPr>
          <w:szCs w:val="28"/>
        </w:rPr>
      </w:pPr>
      <w:r w:rsidRPr="00E33E1F">
        <w:rPr>
          <w:szCs w:val="28"/>
        </w:rPr>
        <w:t>подпрограммы № 2 «Модернизация жилищно-коммунального хозяйства и благоустройство территории муниципального образования Соболевский сельсовет»</w:t>
      </w: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7"/>
        <w:gridCol w:w="5745"/>
      </w:tblGrid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Полное наименование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contextualSpacing/>
              <w:rPr>
                <w:szCs w:val="28"/>
              </w:rPr>
            </w:pPr>
            <w:r w:rsidRPr="00E33E1F">
              <w:rPr>
                <w:szCs w:val="28"/>
              </w:rPr>
              <w:t>Модернизация жилищно-коммунального хозяйства и благоустройство территории муниципального образования Соболевский сельсовет»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МО </w:t>
            </w:r>
            <w:r w:rsidRPr="00E33E1F">
              <w:rPr>
                <w:bCs/>
                <w:szCs w:val="28"/>
              </w:rPr>
              <w:t>Соболевский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 xml:space="preserve">  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Администрация МО </w:t>
            </w:r>
            <w:r w:rsidRPr="00E33E1F">
              <w:rPr>
                <w:bCs/>
                <w:szCs w:val="28"/>
              </w:rPr>
              <w:t>Соболевский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-Обеспечение населения поселения </w:t>
            </w:r>
            <w:proofErr w:type="spellStart"/>
            <w:r w:rsidRPr="00E33E1F">
              <w:rPr>
                <w:szCs w:val="28"/>
              </w:rPr>
              <w:t>эпидемиологически</w:t>
            </w:r>
            <w:proofErr w:type="spellEnd"/>
            <w:r w:rsidRPr="00E33E1F">
              <w:rPr>
                <w:szCs w:val="28"/>
              </w:rPr>
              <w:t xml:space="preserve"> безопасной питьевой </w:t>
            </w:r>
            <w:r w:rsidRPr="00E33E1F">
              <w:rPr>
                <w:szCs w:val="28"/>
              </w:rPr>
              <w:lastRenderedPageBreak/>
              <w:t>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-Содержание и ремонт объектов коммунальной инфраструктуры;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-Организация сбора и вывоза бытовых отходов и мусора;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-Содержание и благоустройство захоронений;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-Мероприятия по организации благоустройства;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-Прочие мероприятия по благоустройству 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-Количество захоронений, где проводились мероприятия по благоустройству;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-Количество спиленных и убранных аварийных деревьев;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-Скашивание сорной растительности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Сроки реализации: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2017-2021 годы.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Объемы фи</w:t>
            </w:r>
            <w:r w:rsidRPr="00E33E1F">
              <w:rPr>
                <w:szCs w:val="28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2017 г. – 1</w:t>
            </w:r>
            <w:r>
              <w:rPr>
                <w:szCs w:val="28"/>
              </w:rPr>
              <w:t>70</w:t>
            </w:r>
            <w:r w:rsidRPr="00E33E1F">
              <w:rPr>
                <w:szCs w:val="28"/>
              </w:rPr>
              <w:t xml:space="preserve">,0 тыс. рублей, 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2018 г. – </w:t>
            </w:r>
            <w:r>
              <w:rPr>
                <w:szCs w:val="28"/>
              </w:rPr>
              <w:t>406,9</w:t>
            </w:r>
            <w:r w:rsidRPr="00E33E1F">
              <w:rPr>
                <w:szCs w:val="28"/>
              </w:rPr>
              <w:t xml:space="preserve">тыс. рублей, 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2019 г. – </w:t>
            </w:r>
            <w:r>
              <w:rPr>
                <w:szCs w:val="28"/>
              </w:rPr>
              <w:t>535,5</w:t>
            </w:r>
            <w:r w:rsidRPr="00E33E1F">
              <w:rPr>
                <w:szCs w:val="28"/>
              </w:rPr>
              <w:t xml:space="preserve"> тыс. рублей, 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2020 г. – </w:t>
            </w:r>
            <w:r>
              <w:rPr>
                <w:szCs w:val="28"/>
              </w:rPr>
              <w:t>399,4</w:t>
            </w:r>
            <w:r w:rsidRPr="00E33E1F">
              <w:rPr>
                <w:szCs w:val="28"/>
              </w:rPr>
              <w:t xml:space="preserve"> тыс. рублей, 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2021 г. – </w:t>
            </w:r>
            <w:r>
              <w:rPr>
                <w:szCs w:val="28"/>
              </w:rPr>
              <w:t>399,4</w:t>
            </w:r>
            <w:r w:rsidRPr="00E33E1F">
              <w:rPr>
                <w:szCs w:val="28"/>
              </w:rPr>
              <w:t xml:space="preserve"> тыс. рублей, </w:t>
            </w:r>
          </w:p>
        </w:tc>
      </w:tr>
      <w:tr w:rsidR="00CD7B91" w:rsidRPr="00E33E1F" w:rsidTr="00D40ED9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улучшение санитарного и экологического состояния поселения;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комплексное решение проблем, связанных с благоустройством и ремонтом захоронений на территории поселения.</w:t>
            </w:r>
          </w:p>
        </w:tc>
      </w:tr>
    </w:tbl>
    <w:p w:rsidR="00CD7B91" w:rsidRPr="00E33E1F" w:rsidRDefault="00CD7B91" w:rsidP="00CD7B91">
      <w:pPr>
        <w:spacing w:after="0" w:line="240" w:lineRule="auto"/>
        <w:rPr>
          <w:szCs w:val="28"/>
        </w:rPr>
      </w:pPr>
      <w:r w:rsidRPr="00E33E1F">
        <w:rPr>
          <w:szCs w:val="28"/>
        </w:rPr>
        <w:t xml:space="preserve">  </w:t>
      </w: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lastRenderedPageBreak/>
        <w:t>Приложение № 8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к муниципальной программе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«Устойчивое развитие территории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Муниципального образования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>Соболевский сельсовет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Первомайского района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 xml:space="preserve"> Оренбургской области </w:t>
      </w:r>
    </w:p>
    <w:p w:rsidR="00CD7B91" w:rsidRPr="00E33E1F" w:rsidRDefault="00CD7B91" w:rsidP="00CD7B91">
      <w:pPr>
        <w:spacing w:after="0" w:line="240" w:lineRule="auto"/>
        <w:ind w:hanging="26"/>
        <w:jc w:val="right"/>
        <w:rPr>
          <w:szCs w:val="28"/>
        </w:rPr>
      </w:pPr>
      <w:r w:rsidRPr="00E33E1F">
        <w:rPr>
          <w:szCs w:val="28"/>
        </w:rPr>
        <w:t>на 2017-2021 годы»</w:t>
      </w: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>ПАСПОРТ</w:t>
      </w: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 xml:space="preserve">подпрограммы № 5 </w:t>
      </w:r>
      <w:r w:rsidRPr="00E33E1F">
        <w:rPr>
          <w:szCs w:val="28"/>
        </w:rPr>
        <w:t>«</w:t>
      </w:r>
      <w:r w:rsidRPr="00E33E1F">
        <w:rPr>
          <w:bCs/>
          <w:szCs w:val="28"/>
        </w:rPr>
        <w:t xml:space="preserve">Развитие культуры на территории </w:t>
      </w:r>
      <w:r w:rsidRPr="00E33E1F">
        <w:rPr>
          <w:szCs w:val="28"/>
        </w:rPr>
        <w:t xml:space="preserve"> </w:t>
      </w:r>
      <w:r w:rsidRPr="00E33E1F">
        <w:rPr>
          <w:bCs/>
          <w:szCs w:val="28"/>
        </w:rPr>
        <w:t>МО</w:t>
      </w:r>
      <w:r w:rsidRPr="00E33E1F">
        <w:rPr>
          <w:szCs w:val="28"/>
        </w:rPr>
        <w:t xml:space="preserve"> Соболевский сельсовет на 2017-2021 годы»</w:t>
      </w: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6"/>
        <w:gridCol w:w="6899"/>
      </w:tblGrid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Полное наименование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«</w:t>
            </w:r>
            <w:r w:rsidRPr="00E33E1F">
              <w:rPr>
                <w:bCs/>
                <w:szCs w:val="28"/>
              </w:rPr>
              <w:t xml:space="preserve">Развитие культуры на территории </w:t>
            </w:r>
            <w:r w:rsidRPr="00E33E1F">
              <w:rPr>
                <w:szCs w:val="28"/>
              </w:rPr>
              <w:t xml:space="preserve"> </w:t>
            </w:r>
            <w:r w:rsidRPr="00E33E1F">
              <w:rPr>
                <w:bCs/>
                <w:szCs w:val="28"/>
              </w:rPr>
              <w:t>МО</w:t>
            </w:r>
            <w:r w:rsidRPr="00E33E1F">
              <w:rPr>
                <w:szCs w:val="28"/>
              </w:rPr>
              <w:t xml:space="preserve"> Соболевский сельсовет  на 2017-2021 годы»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szCs w:val="28"/>
              </w:rPr>
              <w:t>;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Соболевский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   повышение культурного уровня населения МО Соболевский сельсовет;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    создание равных условий для культурного развития жителей поселка;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    сохранение и развитие накопленной национальной культуры;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    развитие профессионального искусства;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   совершенствование организации досуга населения;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    поддержка молодых дарований в сфере культуры и искусства.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массовых мероприятий;</w:t>
            </w:r>
          </w:p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мероприятия;</w:t>
            </w:r>
          </w:p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E1F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пользующихся библиотечными </w:t>
            </w:r>
            <w:r w:rsidRPr="00E33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фондами;</w:t>
            </w:r>
          </w:p>
          <w:p w:rsidR="00CD7B91" w:rsidRPr="00E33E1F" w:rsidRDefault="00CD7B91" w:rsidP="00D40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Сроки реализации: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2017-2021 годы. 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Объемы фи</w:t>
            </w:r>
            <w:r w:rsidRPr="00E33E1F">
              <w:rPr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Общий объем финансирования за весь период реализации  составит    2017 – </w:t>
            </w:r>
            <w:r>
              <w:rPr>
                <w:szCs w:val="28"/>
              </w:rPr>
              <w:t>3097,2</w:t>
            </w:r>
            <w:r w:rsidRPr="00E33E1F">
              <w:rPr>
                <w:szCs w:val="28"/>
              </w:rPr>
              <w:t xml:space="preserve">  тыс. руб. 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2018 – </w:t>
            </w:r>
            <w:r>
              <w:rPr>
                <w:szCs w:val="28"/>
              </w:rPr>
              <w:t>3331,5</w:t>
            </w:r>
            <w:r w:rsidRPr="00E33E1F">
              <w:rPr>
                <w:szCs w:val="28"/>
              </w:rPr>
              <w:t xml:space="preserve">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2019 – </w:t>
            </w:r>
            <w:r>
              <w:rPr>
                <w:szCs w:val="28"/>
              </w:rPr>
              <w:t>3348,8</w:t>
            </w:r>
            <w:r w:rsidRPr="00E33E1F">
              <w:rPr>
                <w:szCs w:val="28"/>
              </w:rPr>
              <w:t xml:space="preserve">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2020 – </w:t>
            </w:r>
            <w:r>
              <w:rPr>
                <w:szCs w:val="28"/>
              </w:rPr>
              <w:t>3043,55</w:t>
            </w:r>
            <w:r w:rsidRPr="00E33E1F">
              <w:rPr>
                <w:szCs w:val="28"/>
              </w:rPr>
              <w:t xml:space="preserve">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2021 – </w:t>
            </w:r>
            <w:r>
              <w:rPr>
                <w:szCs w:val="28"/>
              </w:rPr>
              <w:t>3043,55</w:t>
            </w:r>
            <w:r w:rsidRPr="00E33E1F">
              <w:rPr>
                <w:szCs w:val="28"/>
              </w:rPr>
              <w:t xml:space="preserve">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Повышение уровня нравственно-эстетического и духовного развития населения МО Соболевский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Реализация Программы позволит решить следующие вопросы: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    повышение доступности и качества культурного продукта для населения;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lastRenderedPageBreak/>
        <w:t xml:space="preserve"> Приложение № 9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к  муниципальной программе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«Устойчивое развитие территории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Муниципального образования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Соболевский  сельсовет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 Первомайского  района   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 xml:space="preserve">Оренбургской области </w:t>
      </w: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  <w:r w:rsidRPr="00E33E1F">
        <w:rPr>
          <w:szCs w:val="28"/>
        </w:rPr>
        <w:t>на 2017-2021 годы»</w:t>
      </w:r>
    </w:p>
    <w:p w:rsidR="00CD7B91" w:rsidRPr="00E33E1F" w:rsidRDefault="00CD7B91" w:rsidP="00CD7B91">
      <w:pPr>
        <w:spacing w:after="0" w:line="240" w:lineRule="auto"/>
        <w:jc w:val="right"/>
        <w:textAlignment w:val="baseline"/>
        <w:rPr>
          <w:bCs/>
          <w:szCs w:val="28"/>
          <w:bdr w:val="none" w:sz="0" w:space="0" w:color="auto" w:frame="1"/>
        </w:rPr>
      </w:pPr>
    </w:p>
    <w:p w:rsidR="00CD7B91" w:rsidRPr="00E33E1F" w:rsidRDefault="00CD7B91" w:rsidP="00CD7B91">
      <w:pPr>
        <w:spacing w:after="0" w:line="240" w:lineRule="auto"/>
        <w:jc w:val="center"/>
        <w:textAlignment w:val="baseline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>ПАСПОРТ</w:t>
      </w:r>
    </w:p>
    <w:p w:rsidR="00CD7B91" w:rsidRPr="00E33E1F" w:rsidRDefault="00CD7B91" w:rsidP="00CD7B91">
      <w:pPr>
        <w:autoSpaceDE w:val="0"/>
        <w:spacing w:after="0" w:line="240" w:lineRule="auto"/>
        <w:jc w:val="center"/>
        <w:rPr>
          <w:szCs w:val="28"/>
        </w:rPr>
      </w:pPr>
      <w:r w:rsidRPr="00E33E1F">
        <w:rPr>
          <w:bCs/>
          <w:szCs w:val="28"/>
          <w:bdr w:val="none" w:sz="0" w:space="0" w:color="auto" w:frame="1"/>
        </w:rPr>
        <w:t xml:space="preserve">подпрограммы №6 </w:t>
      </w:r>
      <w:r w:rsidRPr="00E33E1F">
        <w:rPr>
          <w:bCs/>
          <w:szCs w:val="28"/>
        </w:rPr>
        <w:t>«</w:t>
      </w:r>
      <w:r w:rsidRPr="00E33E1F">
        <w:rPr>
          <w:szCs w:val="28"/>
        </w:rPr>
        <w:t>Развитие физической культуры и спорта в муниципальном образовании Соболевский сельсовет  на 2017-2021 годы»</w:t>
      </w:r>
    </w:p>
    <w:p w:rsidR="00CD7B91" w:rsidRPr="00E33E1F" w:rsidRDefault="00CD7B91" w:rsidP="00CD7B91">
      <w:pPr>
        <w:autoSpaceDE w:val="0"/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5"/>
        <w:gridCol w:w="6680"/>
      </w:tblGrid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 Полное наименование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bCs/>
                <w:szCs w:val="28"/>
              </w:rPr>
              <w:t>«</w:t>
            </w:r>
            <w:r w:rsidRPr="00E33E1F">
              <w:rPr>
                <w:szCs w:val="28"/>
              </w:rPr>
              <w:t xml:space="preserve">Развитие физической культуры и спорта в муниципальном образовании Соболевский сельсовет  на 2017-2021 годы»                   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Ответственный исполнитель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  <w:r w:rsidRPr="00E33E1F">
              <w:rPr>
                <w:b/>
                <w:bCs/>
                <w:szCs w:val="28"/>
              </w:rPr>
              <w:t> </w:t>
            </w:r>
            <w:r w:rsidRPr="00E33E1F">
              <w:rPr>
                <w:szCs w:val="28"/>
              </w:rPr>
              <w:t> 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Администрация МО Соболевский</w:t>
            </w:r>
            <w:r w:rsidRPr="00E33E1F">
              <w:rPr>
                <w:bCs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повышение условий и укрепление здоровья жителей МО Соболевский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CD7B91" w:rsidRPr="00E33E1F" w:rsidTr="00D40ED9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развитие системы спортивных и физкультурных мероприятий с населением МО Соболевский сельсовет по месту жительства;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autoSpaceDE w:val="0"/>
              <w:spacing w:after="0" w:line="240" w:lineRule="auto"/>
              <w:rPr>
                <w:bCs/>
                <w:szCs w:val="28"/>
              </w:rPr>
            </w:pPr>
            <w:r w:rsidRPr="00E33E1F">
              <w:rPr>
                <w:szCs w:val="28"/>
              </w:rPr>
              <w:t>- доля населения, вовлеченного  в физкультурно-спортивные мероприятия;</w:t>
            </w:r>
          </w:p>
          <w:p w:rsidR="00CD7B91" w:rsidRPr="00E33E1F" w:rsidRDefault="00CD7B91" w:rsidP="00D40ED9">
            <w:pPr>
              <w:autoSpaceDE w:val="0"/>
              <w:spacing w:after="0" w:line="240" w:lineRule="auto"/>
              <w:rPr>
                <w:bCs/>
                <w:szCs w:val="28"/>
              </w:rPr>
            </w:pPr>
            <w:r w:rsidRPr="00E33E1F">
              <w:rPr>
                <w:szCs w:val="28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Сроки реализации: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2017-2021 годы. </w:t>
            </w:r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Объемы фи</w:t>
            </w:r>
            <w:r w:rsidRPr="00E33E1F">
              <w:rPr>
                <w:szCs w:val="28"/>
              </w:rPr>
              <w:softHyphen/>
            </w:r>
            <w:r w:rsidRPr="00E33E1F">
              <w:rPr>
                <w:szCs w:val="28"/>
              </w:rPr>
              <w:lastRenderedPageBreak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 xml:space="preserve">Общий объем финансирования за весь период </w:t>
            </w:r>
            <w:r w:rsidRPr="00E33E1F">
              <w:rPr>
                <w:szCs w:val="28"/>
              </w:rPr>
              <w:lastRenderedPageBreak/>
              <w:t xml:space="preserve">реализации составит    2017 – 10,0  тыс. руб. 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2017 – 10,0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2018 – 10,0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2019 – 10,0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2020 – 10,0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  <w:r w:rsidRPr="00E33E1F">
              <w:rPr>
                <w:szCs w:val="28"/>
              </w:rPr>
              <w:tab/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 xml:space="preserve">2021 – 10,0  тыс. </w:t>
            </w:r>
            <w:proofErr w:type="spellStart"/>
            <w:r w:rsidRPr="00E33E1F">
              <w:rPr>
                <w:szCs w:val="28"/>
              </w:rPr>
              <w:t>руб</w:t>
            </w:r>
            <w:proofErr w:type="spellEnd"/>
          </w:p>
        </w:tc>
      </w:tr>
      <w:tr w:rsidR="00CD7B91" w:rsidRPr="00E33E1F" w:rsidTr="00D40ED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CD7B91" w:rsidRPr="00E33E1F" w:rsidRDefault="00CD7B91" w:rsidP="00D40ED9">
            <w:pPr>
              <w:spacing w:after="0" w:line="240" w:lineRule="auto"/>
              <w:rPr>
                <w:szCs w:val="28"/>
              </w:rPr>
            </w:pPr>
            <w:r w:rsidRPr="00E33E1F">
              <w:rPr>
                <w:szCs w:val="28"/>
              </w:rPr>
              <w:t xml:space="preserve">- увеличение количества детей и </w:t>
            </w:r>
            <w:proofErr w:type="gramStart"/>
            <w:r w:rsidRPr="00E33E1F">
              <w:rPr>
                <w:szCs w:val="28"/>
              </w:rPr>
              <w:t>подростков</w:t>
            </w:r>
            <w:proofErr w:type="gramEnd"/>
            <w:r w:rsidRPr="00E33E1F">
              <w:rPr>
                <w:szCs w:val="28"/>
              </w:rPr>
              <w:t xml:space="preserve">  занимающихся  спортом;</w:t>
            </w:r>
          </w:p>
          <w:p w:rsidR="00CD7B91" w:rsidRPr="00E33E1F" w:rsidRDefault="00CD7B91" w:rsidP="00D40ED9">
            <w:pPr>
              <w:spacing w:after="0" w:line="240" w:lineRule="auto"/>
              <w:textAlignment w:val="baseline"/>
              <w:rPr>
                <w:szCs w:val="28"/>
              </w:rPr>
            </w:pPr>
            <w:r w:rsidRPr="00E33E1F">
              <w:rPr>
                <w:szCs w:val="28"/>
              </w:rPr>
              <w:t>- приобщение жителей сельского поселения к здоровому образу жизни</w:t>
            </w:r>
          </w:p>
        </w:tc>
      </w:tr>
    </w:tbl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rPr>
          <w:szCs w:val="28"/>
        </w:rPr>
      </w:pPr>
    </w:p>
    <w:p w:rsidR="00CD7B91" w:rsidRPr="00E33E1F" w:rsidRDefault="00CD7B91" w:rsidP="00CD7B91">
      <w:pPr>
        <w:spacing w:after="0" w:line="240" w:lineRule="auto"/>
        <w:ind w:hanging="28"/>
        <w:jc w:val="right"/>
        <w:rPr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352"/>
    <w:multiLevelType w:val="hybridMultilevel"/>
    <w:tmpl w:val="821A7DB0"/>
    <w:lvl w:ilvl="0" w:tplc="5AE6B8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62"/>
    <w:rsid w:val="00541FEC"/>
    <w:rsid w:val="005B5062"/>
    <w:rsid w:val="00810D7C"/>
    <w:rsid w:val="00CD7B9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9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7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7B9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D7B91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7B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D7B9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9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7B9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D7B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7B9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CD7B91"/>
    <w:rPr>
      <w:rFonts w:ascii="Calibri" w:eastAsia="Times New Roman" w:hAnsi="Calibri" w:cs="Times New Roman"/>
      <w:b/>
      <w:bCs/>
      <w:lang w:val="x-none"/>
    </w:rPr>
  </w:style>
  <w:style w:type="paragraph" w:customStyle="1" w:styleId="11">
    <w:name w:val="Без интервала1"/>
    <w:rsid w:val="00CD7B9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CD7B91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CD7B91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D7B91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CD7B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CD7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7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CD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D7B91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customStyle="1" w:styleId="ConsPlusTitle">
    <w:name w:val="ConsPlusTitle"/>
    <w:rsid w:val="00CD7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CD7B91"/>
    <w:rPr>
      <w:b/>
      <w:color w:val="106BBE"/>
      <w:sz w:val="26"/>
    </w:rPr>
  </w:style>
  <w:style w:type="paragraph" w:customStyle="1" w:styleId="ConsPlusCell">
    <w:name w:val="ConsPlusCell"/>
    <w:rsid w:val="00CD7B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CD7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D7B9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CD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CD7B91"/>
    <w:rPr>
      <w:i/>
      <w:iCs/>
    </w:rPr>
  </w:style>
  <w:style w:type="paragraph" w:styleId="ac">
    <w:name w:val="Subtitle"/>
    <w:basedOn w:val="a"/>
    <w:next w:val="a"/>
    <w:link w:val="ad"/>
    <w:qFormat/>
    <w:rsid w:val="00CD7B9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CD7B9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9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7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7B9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D7B91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7B9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D7B9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B9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7B9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D7B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7B9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CD7B91"/>
    <w:rPr>
      <w:rFonts w:ascii="Calibri" w:eastAsia="Times New Roman" w:hAnsi="Calibri" w:cs="Times New Roman"/>
      <w:b/>
      <w:bCs/>
      <w:lang w:val="x-none"/>
    </w:rPr>
  </w:style>
  <w:style w:type="paragraph" w:customStyle="1" w:styleId="11">
    <w:name w:val="Без интервала1"/>
    <w:rsid w:val="00CD7B9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CD7B91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CD7B91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D7B91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CD7B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CD7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D7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CD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CD7B91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paragraph" w:customStyle="1" w:styleId="ConsPlusTitle">
    <w:name w:val="ConsPlusTitle"/>
    <w:rsid w:val="00CD7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CD7B91"/>
    <w:rPr>
      <w:b/>
      <w:color w:val="106BBE"/>
      <w:sz w:val="26"/>
    </w:rPr>
  </w:style>
  <w:style w:type="paragraph" w:customStyle="1" w:styleId="ConsPlusCell">
    <w:name w:val="ConsPlusCell"/>
    <w:rsid w:val="00CD7B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CD7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D7B9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CD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CD7B91"/>
    <w:rPr>
      <w:i/>
      <w:iCs/>
    </w:rPr>
  </w:style>
  <w:style w:type="paragraph" w:styleId="ac">
    <w:name w:val="Subtitle"/>
    <w:basedOn w:val="a"/>
    <w:next w:val="a"/>
    <w:link w:val="ad"/>
    <w:qFormat/>
    <w:rsid w:val="00CD7B9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CD7B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8FBD-061D-48BA-B95D-FA6C3F9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8115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2018-05-21T11:34:00Z</cp:lastPrinted>
  <dcterms:created xsi:type="dcterms:W3CDTF">2018-05-21T08:15:00Z</dcterms:created>
  <dcterms:modified xsi:type="dcterms:W3CDTF">2018-05-21T11:35:00Z</dcterms:modified>
</cp:coreProperties>
</file>